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2AD" w:rsidRPr="00282C29" w:rsidRDefault="00393720" w:rsidP="00FB694D">
      <w:pPr>
        <w:rPr>
          <w:rFonts w:cs="Tahoma"/>
          <w:b/>
          <w:sz w:val="44"/>
          <w:szCs w:val="44"/>
        </w:rPr>
      </w:pPr>
      <w:r>
        <w:rPr>
          <w:rFonts w:cs="Tahoma"/>
          <w:b/>
          <w:noProof/>
          <w:sz w:val="44"/>
          <w:szCs w:val="44"/>
          <w:lang w:eastAsia="en-GB"/>
        </w:rPr>
        <w:drawing>
          <wp:inline distT="0" distB="0" distL="0" distR="0">
            <wp:extent cx="533400" cy="53340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ahoma"/>
          <w:b/>
          <w:sz w:val="44"/>
          <w:szCs w:val="44"/>
        </w:rPr>
        <w:t xml:space="preserve"> </w:t>
      </w:r>
      <w:r w:rsidR="005D47C9">
        <w:rPr>
          <w:rFonts w:cs="Tahoma"/>
          <w:b/>
          <w:sz w:val="44"/>
          <w:szCs w:val="44"/>
        </w:rPr>
        <w:t>Assignment</w:t>
      </w:r>
    </w:p>
    <w:p w:rsidR="00A550A7" w:rsidRPr="00930FB0" w:rsidRDefault="00A550A7" w:rsidP="001462AD">
      <w:pPr>
        <w:rPr>
          <w:rFonts w:cs="Tahoma"/>
        </w:rPr>
      </w:pPr>
    </w:p>
    <w:p w:rsidR="00B27D70" w:rsidRDefault="00EC12B9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u w:val="none"/>
          <w:lang w:eastAsia="en-GB"/>
        </w:rPr>
      </w:pPr>
      <w:r w:rsidRPr="00EC12B9">
        <w:rPr>
          <w:rFonts w:cs="Tahoma"/>
          <w:b w:val="0"/>
          <w:sz w:val="32"/>
          <w:szCs w:val="28"/>
        </w:rPr>
        <w:fldChar w:fldCharType="begin"/>
      </w:r>
      <w:r w:rsidR="0094254C" w:rsidRPr="006B25DA">
        <w:rPr>
          <w:rFonts w:cs="Tahoma"/>
          <w:b w:val="0"/>
          <w:sz w:val="32"/>
          <w:szCs w:val="28"/>
        </w:rPr>
        <w:instrText xml:space="preserve"> TOC \o "1-2" \n \h \z \u </w:instrText>
      </w:r>
      <w:r w:rsidRPr="00EC12B9">
        <w:rPr>
          <w:rFonts w:cs="Tahoma"/>
          <w:b w:val="0"/>
          <w:sz w:val="32"/>
          <w:szCs w:val="28"/>
        </w:rPr>
        <w:fldChar w:fldCharType="separate"/>
      </w:r>
      <w:hyperlink w:anchor="_Toc270493169" w:history="1">
        <w:r w:rsidR="00B27D70" w:rsidRPr="007B7169">
          <w:rPr>
            <w:rStyle w:val="Hyperlink"/>
            <w:noProof/>
          </w:rPr>
          <w:t>Create an assignment – individual submissions</w:t>
        </w:r>
      </w:hyperlink>
    </w:p>
    <w:p w:rsidR="00B27D70" w:rsidRDefault="00B27D70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u w:val="none"/>
          <w:lang w:eastAsia="en-GB"/>
        </w:rPr>
      </w:pPr>
      <w:hyperlink w:anchor="_Toc270493170" w:history="1">
        <w:r w:rsidRPr="007B7169">
          <w:rPr>
            <w:rStyle w:val="Hyperlink"/>
            <w:noProof/>
          </w:rPr>
          <w:t>Create an assignment – group submission</w:t>
        </w:r>
      </w:hyperlink>
    </w:p>
    <w:p w:rsidR="00B27D70" w:rsidRDefault="00B27D70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u w:val="none"/>
          <w:lang w:eastAsia="en-GB"/>
        </w:rPr>
      </w:pPr>
      <w:hyperlink w:anchor="_Toc270493171" w:history="1">
        <w:r w:rsidRPr="007B7169">
          <w:rPr>
            <w:rStyle w:val="Hyperlink"/>
            <w:noProof/>
          </w:rPr>
          <w:t>Check submissions</w:t>
        </w:r>
      </w:hyperlink>
    </w:p>
    <w:p w:rsidR="00B27D70" w:rsidRDefault="00B27D70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u w:val="none"/>
          <w:lang w:eastAsia="en-GB"/>
        </w:rPr>
      </w:pPr>
      <w:hyperlink w:anchor="_Toc270493172" w:history="1">
        <w:r w:rsidRPr="007B7169">
          <w:rPr>
            <w:rStyle w:val="Hyperlink"/>
            <w:noProof/>
          </w:rPr>
          <w:t>Download submissions for printing and offline viewing</w:t>
        </w:r>
      </w:hyperlink>
    </w:p>
    <w:p w:rsidR="00B27D70" w:rsidRDefault="00B27D70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u w:val="none"/>
          <w:lang w:eastAsia="en-GB"/>
        </w:rPr>
      </w:pPr>
      <w:hyperlink w:anchor="_Toc270493173" w:history="1">
        <w:r w:rsidRPr="007B7169">
          <w:rPr>
            <w:rStyle w:val="Hyperlink"/>
            <w:noProof/>
          </w:rPr>
          <w:t>A tip for late submissions</w:t>
        </w:r>
      </w:hyperlink>
    </w:p>
    <w:p w:rsidR="00766777" w:rsidRDefault="00EC12B9" w:rsidP="001462AD">
      <w:pPr>
        <w:rPr>
          <w:rFonts w:cs="Tahoma"/>
          <w:b/>
          <w:sz w:val="28"/>
          <w:szCs w:val="28"/>
        </w:rPr>
      </w:pPr>
      <w:r w:rsidRPr="006B25DA">
        <w:rPr>
          <w:rFonts w:cs="Tahoma"/>
          <w:b/>
          <w:color w:val="1F497D" w:themeColor="text2"/>
          <w:sz w:val="32"/>
          <w:szCs w:val="28"/>
          <w:u w:val="single"/>
        </w:rPr>
        <w:fldChar w:fldCharType="end"/>
      </w:r>
    </w:p>
    <w:p w:rsidR="00634698" w:rsidRPr="00AD2DED" w:rsidRDefault="00634698" w:rsidP="00AD2DED">
      <w:pPr>
        <w:rPr>
          <w:b/>
          <w:sz w:val="28"/>
        </w:rPr>
      </w:pPr>
      <w:r w:rsidRPr="00AD2DED">
        <w:rPr>
          <w:b/>
          <w:sz w:val="28"/>
        </w:rPr>
        <w:t>Overview</w:t>
      </w:r>
    </w:p>
    <w:p w:rsidR="007808AB" w:rsidRDefault="007808AB" w:rsidP="004244DB">
      <w:pPr>
        <w:rPr>
          <w:rFonts w:cs="Tahoma"/>
        </w:rPr>
      </w:pPr>
      <w:r>
        <w:rPr>
          <w:rFonts w:cs="Tahoma"/>
        </w:rPr>
        <w:t>The</w:t>
      </w:r>
      <w:r w:rsidR="00E53F84">
        <w:rPr>
          <w:rFonts w:cs="Tahoma"/>
        </w:rPr>
        <w:t xml:space="preserve"> </w:t>
      </w:r>
      <w:r>
        <w:rPr>
          <w:rFonts w:cs="Tahoma"/>
        </w:rPr>
        <w:t>A</w:t>
      </w:r>
      <w:r w:rsidR="00E53F84">
        <w:rPr>
          <w:rFonts w:cs="Tahoma"/>
        </w:rPr>
        <w:t xml:space="preserve">ssignment </w:t>
      </w:r>
      <w:r>
        <w:rPr>
          <w:rFonts w:cs="Tahoma"/>
        </w:rPr>
        <w:t xml:space="preserve">tool </w:t>
      </w:r>
      <w:r w:rsidR="00E53F84">
        <w:rPr>
          <w:rFonts w:cs="Tahoma"/>
        </w:rPr>
        <w:t xml:space="preserve">allows </w:t>
      </w:r>
      <w:r>
        <w:rPr>
          <w:rFonts w:cs="Tahoma"/>
        </w:rPr>
        <w:t xml:space="preserve">you to create a specific assignment item in a module where </w:t>
      </w:r>
      <w:r w:rsidR="00E53F84">
        <w:rPr>
          <w:rFonts w:cs="Tahoma"/>
        </w:rPr>
        <w:t xml:space="preserve">students submit </w:t>
      </w:r>
      <w:r>
        <w:rPr>
          <w:rFonts w:cs="Tahoma"/>
        </w:rPr>
        <w:t xml:space="preserve">a piece of </w:t>
      </w:r>
      <w:r w:rsidR="00E53F84">
        <w:rPr>
          <w:rFonts w:cs="Tahoma"/>
        </w:rPr>
        <w:t>coursework electronically.</w:t>
      </w:r>
      <w:r w:rsidR="001924BB">
        <w:rPr>
          <w:rFonts w:cs="Tahoma"/>
        </w:rPr>
        <w:t xml:space="preserve"> A student submission may consist of one or more files.</w:t>
      </w:r>
      <w:r w:rsidR="0021474E">
        <w:rPr>
          <w:rFonts w:cs="Tahoma"/>
        </w:rPr>
        <w:t xml:space="preserve"> </w:t>
      </w:r>
      <w:r>
        <w:rPr>
          <w:rFonts w:cs="Tahoma"/>
        </w:rPr>
        <w:t xml:space="preserve">Every assignment you make will automatically create a corresponding column in the Grade </w:t>
      </w:r>
      <w:proofErr w:type="spellStart"/>
      <w:r>
        <w:rPr>
          <w:rFonts w:cs="Tahoma"/>
        </w:rPr>
        <w:t>Center</w:t>
      </w:r>
      <w:proofErr w:type="spellEnd"/>
      <w:r w:rsidR="00DA7588">
        <w:rPr>
          <w:rFonts w:cs="Tahoma"/>
        </w:rPr>
        <w:t>, where you can grade and add feedback</w:t>
      </w:r>
      <w:r>
        <w:rPr>
          <w:rFonts w:cs="Tahoma"/>
        </w:rPr>
        <w:t xml:space="preserve">. </w:t>
      </w:r>
      <w:r w:rsidR="0052367E">
        <w:rPr>
          <w:rFonts w:cs="Tahoma"/>
        </w:rPr>
        <w:t>S</w:t>
      </w:r>
      <w:r>
        <w:rPr>
          <w:rFonts w:cs="Tahoma"/>
        </w:rPr>
        <w:t xml:space="preserve">ubmitted assignments </w:t>
      </w:r>
      <w:r w:rsidR="0052367E">
        <w:rPr>
          <w:rFonts w:cs="Tahoma"/>
        </w:rPr>
        <w:t xml:space="preserve">can either be viewed </w:t>
      </w:r>
      <w:r>
        <w:rPr>
          <w:rFonts w:cs="Tahoma"/>
        </w:rPr>
        <w:t xml:space="preserve">online or printed off </w:t>
      </w:r>
      <w:r w:rsidR="001B6BB2">
        <w:rPr>
          <w:rFonts w:cs="Tahoma"/>
        </w:rPr>
        <w:t>in</w:t>
      </w:r>
      <w:r>
        <w:rPr>
          <w:rFonts w:cs="Tahoma"/>
        </w:rPr>
        <w:t xml:space="preserve"> a batch </w:t>
      </w:r>
      <w:r w:rsidR="0052367E">
        <w:rPr>
          <w:rFonts w:cs="Tahoma"/>
        </w:rPr>
        <w:t>from the</w:t>
      </w:r>
      <w:r>
        <w:rPr>
          <w:rFonts w:cs="Tahoma"/>
        </w:rPr>
        <w:t xml:space="preserve"> Grade Centre.</w:t>
      </w:r>
      <w:r w:rsidR="0052367E">
        <w:rPr>
          <w:rFonts w:cs="Tahoma"/>
        </w:rPr>
        <w:t xml:space="preserve"> </w:t>
      </w:r>
      <w:r>
        <w:rPr>
          <w:rFonts w:cs="Tahoma"/>
        </w:rPr>
        <w:t>Assignment set-up options include:</w:t>
      </w:r>
    </w:p>
    <w:p w:rsidR="007808AB" w:rsidRDefault="007808AB" w:rsidP="007808AB">
      <w:pPr>
        <w:pStyle w:val="ListParagraph"/>
        <w:numPr>
          <w:ilvl w:val="0"/>
          <w:numId w:val="37"/>
        </w:numPr>
        <w:rPr>
          <w:rFonts w:cs="Tahoma"/>
        </w:rPr>
      </w:pPr>
      <w:r>
        <w:rPr>
          <w:rFonts w:cs="Tahoma"/>
        </w:rPr>
        <w:t>Specify due date and time</w:t>
      </w:r>
      <w:r w:rsidR="004226A6">
        <w:rPr>
          <w:rFonts w:cs="Tahoma"/>
        </w:rPr>
        <w:t>;</w:t>
      </w:r>
    </w:p>
    <w:p w:rsidR="006407FC" w:rsidRDefault="006407FC" w:rsidP="007808AB">
      <w:pPr>
        <w:pStyle w:val="ListParagraph"/>
        <w:numPr>
          <w:ilvl w:val="0"/>
          <w:numId w:val="37"/>
        </w:numPr>
        <w:rPr>
          <w:rFonts w:cs="Tahoma"/>
        </w:rPr>
      </w:pPr>
      <w:r>
        <w:rPr>
          <w:rFonts w:cs="Tahoma"/>
        </w:rPr>
        <w:t>Specify number of times a student can submit</w:t>
      </w:r>
      <w:r w:rsidR="004226A6">
        <w:rPr>
          <w:rFonts w:cs="Tahoma"/>
        </w:rPr>
        <w:t>;</w:t>
      </w:r>
    </w:p>
    <w:p w:rsidR="0047098B" w:rsidRPr="006407FC" w:rsidRDefault="006407FC" w:rsidP="004244DB">
      <w:pPr>
        <w:pStyle w:val="ListParagraph"/>
        <w:numPr>
          <w:ilvl w:val="0"/>
          <w:numId w:val="37"/>
        </w:numPr>
        <w:rPr>
          <w:rFonts w:cs="Tahoma"/>
        </w:rPr>
      </w:pPr>
      <w:r w:rsidRPr="006407FC">
        <w:rPr>
          <w:rFonts w:cs="Tahoma"/>
        </w:rPr>
        <w:t>Create Group assignments</w:t>
      </w:r>
      <w:r>
        <w:rPr>
          <w:rFonts w:cs="Tahoma"/>
        </w:rPr>
        <w:t xml:space="preserve"> (</w:t>
      </w:r>
      <w:r w:rsidR="0021474E" w:rsidRPr="006407FC">
        <w:rPr>
          <w:rFonts w:cs="Tahoma"/>
        </w:rPr>
        <w:t xml:space="preserve">one student can submit </w:t>
      </w:r>
      <w:r>
        <w:rPr>
          <w:rFonts w:cs="Tahoma"/>
        </w:rPr>
        <w:t>for</w:t>
      </w:r>
      <w:r w:rsidR="0021474E" w:rsidRPr="006407FC">
        <w:rPr>
          <w:rFonts w:cs="Tahoma"/>
        </w:rPr>
        <w:t xml:space="preserve"> the whole group</w:t>
      </w:r>
      <w:r>
        <w:rPr>
          <w:rFonts w:cs="Tahoma"/>
        </w:rPr>
        <w:t>)</w:t>
      </w:r>
      <w:r w:rsidR="004226A6">
        <w:rPr>
          <w:rFonts w:cs="Tahoma"/>
        </w:rPr>
        <w:t>.</w:t>
      </w:r>
    </w:p>
    <w:p w:rsidR="00FD0470" w:rsidRDefault="00FD0470" w:rsidP="0021474E">
      <w:pPr>
        <w:rPr>
          <w:rFonts w:cs="Tahoma"/>
        </w:rPr>
      </w:pPr>
    </w:p>
    <w:p w:rsidR="00AC7FC4" w:rsidRDefault="005D47C9" w:rsidP="0021474E">
      <w:pPr>
        <w:rPr>
          <w:rFonts w:cs="Tahoma"/>
        </w:rPr>
      </w:pPr>
      <w:r>
        <w:rPr>
          <w:rFonts w:cs="Tahoma"/>
        </w:rPr>
        <w:t>See also</w:t>
      </w:r>
      <w:r w:rsidR="001924BB">
        <w:rPr>
          <w:rFonts w:cs="Tahoma"/>
        </w:rPr>
        <w:t xml:space="preserve"> the </w:t>
      </w:r>
      <w:r w:rsidR="00AC7FC4">
        <w:rPr>
          <w:rFonts w:cs="Tahoma"/>
        </w:rPr>
        <w:t>related:</w:t>
      </w:r>
      <w:r w:rsidR="004226A6">
        <w:rPr>
          <w:rFonts w:cs="Tahoma"/>
        </w:rPr>
        <w:t xml:space="preserve"> </w:t>
      </w:r>
      <w:proofErr w:type="gramStart"/>
      <w:r w:rsidR="004226A6" w:rsidRPr="004226A6">
        <w:rPr>
          <w:rFonts w:cs="Tahoma"/>
          <w:highlight w:val="yellow"/>
        </w:rPr>
        <w:t>[ cross</w:t>
      </w:r>
      <w:proofErr w:type="gramEnd"/>
      <w:r w:rsidR="004226A6" w:rsidRPr="004226A6">
        <w:rPr>
          <w:rFonts w:cs="Tahoma"/>
          <w:highlight w:val="yellow"/>
        </w:rPr>
        <w:t>-check these]</w:t>
      </w:r>
    </w:p>
    <w:p w:rsidR="0021474E" w:rsidRPr="004226A6" w:rsidRDefault="00DB0A61" w:rsidP="00E31068">
      <w:pPr>
        <w:rPr>
          <w:rFonts w:cs="Tahoma"/>
          <w:highlight w:val="yellow"/>
        </w:rPr>
      </w:pPr>
      <w:r>
        <w:rPr>
          <w:rFonts w:cs="Tahoma"/>
        </w:rPr>
        <w:t>‘</w:t>
      </w:r>
      <w:r w:rsidR="0021474E" w:rsidRPr="004226A6">
        <w:rPr>
          <w:rFonts w:cs="Tahoma"/>
          <w:highlight w:val="yellow"/>
        </w:rPr>
        <w:t>How to</w:t>
      </w:r>
      <w:r w:rsidRPr="004226A6">
        <w:rPr>
          <w:rFonts w:cs="Tahoma"/>
          <w:highlight w:val="yellow"/>
        </w:rPr>
        <w:t>’</w:t>
      </w:r>
      <w:r w:rsidR="0021474E" w:rsidRPr="004226A6">
        <w:rPr>
          <w:rFonts w:cs="Tahoma"/>
          <w:highlight w:val="yellow"/>
        </w:rPr>
        <w:t xml:space="preserve"> guide </w:t>
      </w:r>
      <w:r w:rsidR="00E31068" w:rsidRPr="004226A6">
        <w:rPr>
          <w:rFonts w:cs="Tahoma"/>
          <w:highlight w:val="yellow"/>
        </w:rPr>
        <w:t xml:space="preserve">- </w:t>
      </w:r>
      <w:r w:rsidR="00AC7FC4" w:rsidRPr="004226A6">
        <w:rPr>
          <w:rFonts w:cs="Tahoma"/>
          <w:highlight w:val="yellow"/>
        </w:rPr>
        <w:t>‘</w:t>
      </w:r>
      <w:proofErr w:type="spellStart"/>
      <w:r w:rsidR="005D47C9" w:rsidRPr="004226A6">
        <w:rPr>
          <w:rFonts w:cs="Tahoma"/>
          <w:highlight w:val="yellow"/>
        </w:rPr>
        <w:t>Turnitin</w:t>
      </w:r>
      <w:proofErr w:type="spellEnd"/>
      <w:r w:rsidR="005D47C9" w:rsidRPr="004226A6">
        <w:rPr>
          <w:rFonts w:cs="Tahoma"/>
          <w:highlight w:val="yellow"/>
        </w:rPr>
        <w:t xml:space="preserve"> </w:t>
      </w:r>
      <w:r w:rsidR="00AC7FC4" w:rsidRPr="004226A6">
        <w:rPr>
          <w:rFonts w:cs="Tahoma"/>
          <w:highlight w:val="yellow"/>
        </w:rPr>
        <w:t>setup and management’</w:t>
      </w:r>
      <w:r w:rsidR="001924BB" w:rsidRPr="004226A6">
        <w:rPr>
          <w:rFonts w:cs="Tahoma"/>
          <w:highlight w:val="yellow"/>
        </w:rPr>
        <w:t xml:space="preserve"> </w:t>
      </w:r>
      <w:r w:rsidR="00E31068" w:rsidRPr="004226A6">
        <w:rPr>
          <w:rFonts w:cs="Tahoma"/>
          <w:highlight w:val="yellow"/>
        </w:rPr>
        <w:t>–</w:t>
      </w:r>
      <w:r w:rsidR="001924BB" w:rsidRPr="004226A6">
        <w:rPr>
          <w:rFonts w:cs="Tahoma"/>
          <w:highlight w:val="yellow"/>
        </w:rPr>
        <w:t xml:space="preserve"> </w:t>
      </w:r>
      <w:r w:rsidR="00E31068" w:rsidRPr="004226A6">
        <w:rPr>
          <w:rFonts w:cs="Tahoma"/>
          <w:highlight w:val="yellow"/>
        </w:rPr>
        <w:t>for assignments where you need to check electronically for plagiarism</w:t>
      </w:r>
      <w:r w:rsidR="002F2913" w:rsidRPr="004226A6">
        <w:rPr>
          <w:rFonts w:cs="Tahoma"/>
          <w:highlight w:val="yellow"/>
        </w:rPr>
        <w:t xml:space="preserve"> (</w:t>
      </w:r>
      <w:r w:rsidR="002F2913" w:rsidRPr="004226A6">
        <w:rPr>
          <w:rFonts w:cs="Tahoma"/>
          <w:i/>
          <w:highlight w:val="yellow"/>
        </w:rPr>
        <w:t xml:space="preserve">tip - You can still check </w:t>
      </w:r>
      <w:r w:rsidR="0052367E" w:rsidRPr="004226A6">
        <w:rPr>
          <w:rFonts w:cs="Tahoma"/>
          <w:i/>
          <w:highlight w:val="yellow"/>
        </w:rPr>
        <w:t xml:space="preserve">Assignment work </w:t>
      </w:r>
      <w:r w:rsidR="002F2913" w:rsidRPr="004226A6">
        <w:rPr>
          <w:rFonts w:cs="Tahoma"/>
          <w:i/>
          <w:highlight w:val="yellow"/>
        </w:rPr>
        <w:t xml:space="preserve">for plagiarism by zipping up all the submissions and uploading them to </w:t>
      </w:r>
      <w:proofErr w:type="spellStart"/>
      <w:r w:rsidR="002F2913" w:rsidRPr="004226A6">
        <w:rPr>
          <w:rFonts w:cs="Tahoma"/>
          <w:i/>
          <w:highlight w:val="yellow"/>
        </w:rPr>
        <w:t>Turnitin</w:t>
      </w:r>
      <w:proofErr w:type="spellEnd"/>
      <w:r w:rsidR="002F2913" w:rsidRPr="004226A6">
        <w:rPr>
          <w:rFonts w:cs="Tahoma"/>
          <w:highlight w:val="yellow"/>
        </w:rPr>
        <w:t>)</w:t>
      </w:r>
      <w:r w:rsidR="00E31068" w:rsidRPr="004226A6">
        <w:rPr>
          <w:rFonts w:cs="Tahoma"/>
          <w:highlight w:val="yellow"/>
        </w:rPr>
        <w:t>.</w:t>
      </w:r>
    </w:p>
    <w:p w:rsidR="001924BB" w:rsidRDefault="00E31068" w:rsidP="00E31068">
      <w:pPr>
        <w:rPr>
          <w:rFonts w:cs="Tahoma"/>
        </w:rPr>
      </w:pPr>
      <w:r w:rsidRPr="004226A6">
        <w:rPr>
          <w:rFonts w:cs="Tahoma"/>
          <w:highlight w:val="yellow"/>
        </w:rPr>
        <w:t>(</w:t>
      </w:r>
      <w:r w:rsidR="001924BB" w:rsidRPr="004226A6">
        <w:rPr>
          <w:rFonts w:cs="Tahoma"/>
          <w:highlight w:val="yellow"/>
        </w:rPr>
        <w:t>Student</w:t>
      </w:r>
      <w:r w:rsidRPr="004226A6">
        <w:rPr>
          <w:rFonts w:cs="Tahoma"/>
          <w:highlight w:val="yellow"/>
        </w:rPr>
        <w:t>)</w:t>
      </w:r>
      <w:r w:rsidR="001924BB" w:rsidRPr="004226A6">
        <w:rPr>
          <w:rFonts w:cs="Tahoma"/>
          <w:highlight w:val="yellow"/>
        </w:rPr>
        <w:t xml:space="preserve"> </w:t>
      </w:r>
      <w:r w:rsidR="00AC7FC4" w:rsidRPr="004226A6">
        <w:rPr>
          <w:rFonts w:cs="Tahoma"/>
          <w:highlight w:val="yellow"/>
        </w:rPr>
        <w:t xml:space="preserve">‘How to’ </w:t>
      </w:r>
      <w:r w:rsidR="001924BB" w:rsidRPr="004226A6">
        <w:rPr>
          <w:rFonts w:cs="Tahoma"/>
          <w:highlight w:val="yellow"/>
        </w:rPr>
        <w:t xml:space="preserve">guide </w:t>
      </w:r>
      <w:r w:rsidRPr="004226A6">
        <w:rPr>
          <w:rFonts w:cs="Tahoma"/>
          <w:highlight w:val="yellow"/>
        </w:rPr>
        <w:t xml:space="preserve">- </w:t>
      </w:r>
      <w:r w:rsidR="00AC7FC4" w:rsidRPr="004226A6">
        <w:rPr>
          <w:rFonts w:cs="Tahoma"/>
          <w:highlight w:val="yellow"/>
        </w:rPr>
        <w:t>‘How to submit an assignment’</w:t>
      </w:r>
      <w:r w:rsidRPr="004226A6">
        <w:rPr>
          <w:rFonts w:cs="Tahoma"/>
          <w:highlight w:val="yellow"/>
        </w:rPr>
        <w:t xml:space="preserve"> – for the student view of submitting assignments.</w:t>
      </w:r>
    </w:p>
    <w:p w:rsidR="00513851" w:rsidRDefault="005D47C9" w:rsidP="00537AE4">
      <w:pPr>
        <w:pStyle w:val="Heading1"/>
        <w:rPr>
          <w:szCs w:val="28"/>
        </w:rPr>
      </w:pPr>
      <w:bookmarkStart w:id="0" w:name="_Create_and_add"/>
      <w:bookmarkStart w:id="1" w:name="_Add_a_single"/>
      <w:bookmarkStart w:id="2" w:name="_Create_an_assignment"/>
      <w:bookmarkStart w:id="3" w:name="_Toc270493169"/>
      <w:bookmarkEnd w:id="0"/>
      <w:bookmarkEnd w:id="1"/>
      <w:bookmarkEnd w:id="2"/>
      <w:r>
        <w:rPr>
          <w:szCs w:val="28"/>
        </w:rPr>
        <w:t>Create an assignment</w:t>
      </w:r>
      <w:r w:rsidR="00A411DE">
        <w:rPr>
          <w:szCs w:val="28"/>
        </w:rPr>
        <w:t xml:space="preserve"> – individual submissions</w:t>
      </w:r>
      <w:bookmarkEnd w:id="3"/>
    </w:p>
    <w:p w:rsidR="0094254C" w:rsidRDefault="002461A8" w:rsidP="0094254C">
      <w:pPr>
        <w:numPr>
          <w:ilvl w:val="0"/>
          <w:numId w:val="23"/>
        </w:numPr>
        <w:rPr>
          <w:rFonts w:cs="Tahoma"/>
        </w:rPr>
      </w:pPr>
      <w:r>
        <w:rPr>
          <w:rFonts w:cs="Tahoma"/>
          <w:noProof/>
          <w:lang w:eastAsia="en-GB"/>
        </w:rPr>
        <w:t xml:space="preserve">Go to the content area in your module to where you want to </w:t>
      </w:r>
      <w:r w:rsidR="007500A8">
        <w:rPr>
          <w:rFonts w:cs="Tahoma"/>
          <w:noProof/>
          <w:lang w:eastAsia="en-GB"/>
        </w:rPr>
        <w:t>add</w:t>
      </w:r>
      <w:r>
        <w:rPr>
          <w:rFonts w:cs="Tahoma"/>
          <w:noProof/>
          <w:lang w:eastAsia="en-GB"/>
        </w:rPr>
        <w:t xml:space="preserve"> your </w:t>
      </w:r>
      <w:r w:rsidR="007500A8">
        <w:rPr>
          <w:rFonts w:cs="Tahoma"/>
          <w:noProof/>
          <w:lang w:eastAsia="en-GB"/>
        </w:rPr>
        <w:t xml:space="preserve">new </w:t>
      </w:r>
      <w:r>
        <w:rPr>
          <w:rFonts w:cs="Tahoma"/>
          <w:noProof/>
          <w:lang w:eastAsia="en-GB"/>
        </w:rPr>
        <w:t>assignment</w:t>
      </w:r>
      <w:r w:rsidR="00E15904">
        <w:rPr>
          <w:rFonts w:cs="Tahoma"/>
          <w:noProof/>
          <w:lang w:eastAsia="en-GB"/>
        </w:rPr>
        <w:t xml:space="preserve"> (e.g.</w:t>
      </w:r>
      <w:r>
        <w:rPr>
          <w:rFonts w:cs="Tahoma"/>
          <w:noProof/>
          <w:lang w:eastAsia="en-GB"/>
        </w:rPr>
        <w:t xml:space="preserve"> </w:t>
      </w:r>
      <w:r w:rsidRPr="002461A8">
        <w:rPr>
          <w:rFonts w:cs="Tahoma"/>
          <w:b/>
          <w:noProof/>
          <w:lang w:eastAsia="en-GB"/>
        </w:rPr>
        <w:t>Assessment</w:t>
      </w:r>
      <w:r>
        <w:rPr>
          <w:rFonts w:cs="Tahoma"/>
          <w:noProof/>
          <w:lang w:eastAsia="en-GB"/>
        </w:rPr>
        <w:t xml:space="preserve"> or </w:t>
      </w:r>
      <w:r w:rsidRPr="002461A8">
        <w:rPr>
          <w:rFonts w:cs="Tahoma"/>
          <w:b/>
          <w:noProof/>
          <w:lang w:eastAsia="en-GB"/>
        </w:rPr>
        <w:t>Assignments</w:t>
      </w:r>
      <w:r>
        <w:rPr>
          <w:rFonts w:cs="Tahoma"/>
          <w:noProof/>
          <w:lang w:eastAsia="en-GB"/>
        </w:rPr>
        <w:t>)</w:t>
      </w:r>
      <w:r w:rsidR="00426F98">
        <w:rPr>
          <w:rFonts w:cs="Tahoma"/>
        </w:rPr>
        <w:t>.</w:t>
      </w:r>
    </w:p>
    <w:p w:rsidR="00393720" w:rsidRPr="00393720" w:rsidRDefault="00393720" w:rsidP="00393720">
      <w:pPr>
        <w:ind w:left="360"/>
        <w:rPr>
          <w:rFonts w:cs="Tahoma"/>
          <w:sz w:val="8"/>
          <w:szCs w:val="8"/>
        </w:rPr>
      </w:pPr>
    </w:p>
    <w:p w:rsidR="002461A8" w:rsidRDefault="00E15904" w:rsidP="0094254C">
      <w:pPr>
        <w:numPr>
          <w:ilvl w:val="0"/>
          <w:numId w:val="23"/>
        </w:numPr>
        <w:rPr>
          <w:rFonts w:cs="Tahoma"/>
        </w:rPr>
      </w:pPr>
      <w:r>
        <w:rPr>
          <w:rFonts w:cs="Tahoma"/>
        </w:rPr>
        <w:t xml:space="preserve">With the EDIT mode switched </w:t>
      </w:r>
      <w:r w:rsidRPr="00E15904">
        <w:rPr>
          <w:rFonts w:cs="Tahoma"/>
          <w:b/>
        </w:rPr>
        <w:t>ON</w:t>
      </w:r>
      <w:r>
        <w:rPr>
          <w:rFonts w:cs="Tahoma"/>
        </w:rPr>
        <w:t xml:space="preserve">, hover </w:t>
      </w:r>
      <w:r w:rsidR="007500A8">
        <w:rPr>
          <w:rFonts w:cs="Tahoma"/>
        </w:rPr>
        <w:t xml:space="preserve">the mouse </w:t>
      </w:r>
      <w:r>
        <w:rPr>
          <w:rFonts w:cs="Tahoma"/>
        </w:rPr>
        <w:t xml:space="preserve">over the blue </w:t>
      </w:r>
      <w:r w:rsidR="004226A6">
        <w:rPr>
          <w:rFonts w:cs="Tahoma"/>
          <w:b/>
        </w:rPr>
        <w:t>Create Assessment</w:t>
      </w:r>
      <w:r>
        <w:rPr>
          <w:rFonts w:cs="Tahoma"/>
        </w:rPr>
        <w:t xml:space="preserve"> button at the top of the screen, and click </w:t>
      </w:r>
      <w:r w:rsidRPr="00E15904">
        <w:rPr>
          <w:rFonts w:cs="Tahoma"/>
          <w:b/>
        </w:rPr>
        <w:t>Assignment</w:t>
      </w:r>
      <w:r w:rsidR="007500A8">
        <w:rPr>
          <w:rFonts w:cs="Tahoma"/>
        </w:rPr>
        <w:t xml:space="preserve"> from the menu that appears.</w:t>
      </w:r>
    </w:p>
    <w:p w:rsidR="00E15904" w:rsidRDefault="00E15904" w:rsidP="00E15904">
      <w:pPr>
        <w:rPr>
          <w:rFonts w:cs="Tahoma"/>
        </w:rPr>
      </w:pPr>
    </w:p>
    <w:p w:rsidR="00E15904" w:rsidRDefault="004226A6" w:rsidP="00E15904">
      <w:pPr>
        <w:rPr>
          <w:rFonts w:cs="Tahoma"/>
        </w:rPr>
      </w:pPr>
      <w:r>
        <w:rPr>
          <w:rFonts w:cs="Tahoma"/>
          <w:noProof/>
          <w:lang w:eastAsia="en-GB"/>
        </w:rPr>
        <w:drawing>
          <wp:inline distT="0" distB="0" distL="0" distR="0">
            <wp:extent cx="5278120" cy="1487655"/>
            <wp:effectExtent l="1905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48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F98" w:rsidRDefault="00426F98" w:rsidP="00426F98">
      <w:pPr>
        <w:ind w:left="360"/>
        <w:rPr>
          <w:rFonts w:cs="Tahoma"/>
        </w:rPr>
      </w:pPr>
    </w:p>
    <w:p w:rsidR="00137A3B" w:rsidRDefault="001E0B7B" w:rsidP="00137A3B">
      <w:pPr>
        <w:pStyle w:val="ListParagraph"/>
        <w:numPr>
          <w:ilvl w:val="0"/>
          <w:numId w:val="23"/>
        </w:numPr>
        <w:rPr>
          <w:rFonts w:cs="Tahoma"/>
        </w:rPr>
      </w:pPr>
      <w:r w:rsidRPr="00137A3B">
        <w:rPr>
          <w:rFonts w:cs="Tahoma"/>
        </w:rPr>
        <w:t>You must enter a name for the assignment</w:t>
      </w:r>
      <w:r w:rsidR="00E15904" w:rsidRPr="00137A3B">
        <w:rPr>
          <w:rFonts w:cs="Tahoma"/>
        </w:rPr>
        <w:t>.</w:t>
      </w:r>
    </w:p>
    <w:p w:rsidR="00E14107" w:rsidRPr="00E14107" w:rsidRDefault="00E14107" w:rsidP="00E14107">
      <w:pPr>
        <w:rPr>
          <w:rFonts w:cs="Tahoma"/>
        </w:rPr>
      </w:pPr>
    </w:p>
    <w:p w:rsidR="00F63B5A" w:rsidRDefault="004226A6" w:rsidP="00F63B5A">
      <w:pPr>
        <w:pStyle w:val="ListParagraph"/>
        <w:ind w:left="0"/>
        <w:rPr>
          <w:rFonts w:cs="Tahoma"/>
        </w:rPr>
      </w:pPr>
      <w:r>
        <w:rPr>
          <w:rFonts w:cs="Tahoma"/>
          <w:noProof/>
          <w:lang w:eastAsia="en-GB"/>
        </w:rPr>
        <w:lastRenderedPageBreak/>
        <w:drawing>
          <wp:inline distT="0" distB="0" distL="0" distR="0">
            <wp:extent cx="4048125" cy="2173490"/>
            <wp:effectExtent l="19050" t="0" r="9525" b="0"/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099" cy="2174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A3B" w:rsidRPr="00137A3B" w:rsidRDefault="00137A3B" w:rsidP="00FF5909">
      <w:pPr>
        <w:pStyle w:val="ListParagraph"/>
        <w:ind w:left="0"/>
        <w:rPr>
          <w:rFonts w:cs="Tahoma"/>
        </w:rPr>
      </w:pPr>
    </w:p>
    <w:p w:rsidR="00137A3B" w:rsidRPr="00137A3B" w:rsidRDefault="00137A3B" w:rsidP="00137A3B">
      <w:pPr>
        <w:pStyle w:val="ListParagraph"/>
        <w:ind w:left="360"/>
        <w:rPr>
          <w:rFonts w:cs="Tahoma"/>
        </w:rPr>
      </w:pPr>
      <w:r w:rsidRPr="00137A3B">
        <w:rPr>
          <w:rFonts w:cs="Tahoma"/>
        </w:rPr>
        <w:t>(</w:t>
      </w:r>
      <w:r w:rsidRPr="00137A3B">
        <w:rPr>
          <w:rFonts w:cs="Tahoma"/>
          <w:i/>
        </w:rPr>
        <w:t>Note the ‘</w:t>
      </w:r>
      <w:r w:rsidRPr="00137A3B">
        <w:rPr>
          <w:rFonts w:cs="Tahoma"/>
          <w:b/>
          <w:i/>
        </w:rPr>
        <w:t>More Help</w:t>
      </w:r>
      <w:r w:rsidRPr="00137A3B">
        <w:rPr>
          <w:rFonts w:cs="Tahoma"/>
          <w:i/>
        </w:rPr>
        <w:t xml:space="preserve">’ link at the top of the screen – click to open a help page </w:t>
      </w:r>
      <w:r w:rsidR="00FF5909">
        <w:rPr>
          <w:rFonts w:cs="Tahoma"/>
          <w:i/>
        </w:rPr>
        <w:t>about</w:t>
      </w:r>
      <w:r w:rsidRPr="00137A3B">
        <w:rPr>
          <w:rFonts w:cs="Tahoma"/>
          <w:i/>
        </w:rPr>
        <w:t xml:space="preserve"> the Assignment tool in a new window.</w:t>
      </w:r>
      <w:r w:rsidRPr="00137A3B">
        <w:rPr>
          <w:rFonts w:cs="Tahoma"/>
        </w:rPr>
        <w:t>)</w:t>
      </w:r>
    </w:p>
    <w:p w:rsidR="00137A3B" w:rsidRPr="00137A3B" w:rsidRDefault="00137A3B" w:rsidP="00137A3B">
      <w:pPr>
        <w:rPr>
          <w:rFonts w:cs="Tahoma"/>
        </w:rPr>
      </w:pPr>
    </w:p>
    <w:p w:rsidR="00E15904" w:rsidRDefault="001E0B7B" w:rsidP="00E15904">
      <w:pPr>
        <w:pStyle w:val="ListParagraph"/>
        <w:numPr>
          <w:ilvl w:val="0"/>
          <w:numId w:val="23"/>
        </w:numPr>
        <w:rPr>
          <w:rFonts w:cs="Tahoma"/>
        </w:rPr>
      </w:pPr>
      <w:r>
        <w:rPr>
          <w:rFonts w:cs="Tahoma"/>
        </w:rPr>
        <w:t xml:space="preserve">You should enter </w:t>
      </w:r>
      <w:r w:rsidR="00137A3B" w:rsidRPr="00137A3B">
        <w:rPr>
          <w:rFonts w:cs="Tahoma"/>
          <w:b/>
        </w:rPr>
        <w:t>I</w:t>
      </w:r>
      <w:r w:rsidRPr="00137A3B">
        <w:rPr>
          <w:rFonts w:cs="Tahoma"/>
          <w:b/>
        </w:rPr>
        <w:t>nstructions</w:t>
      </w:r>
      <w:r>
        <w:rPr>
          <w:rFonts w:cs="Tahoma"/>
        </w:rPr>
        <w:t xml:space="preserve">, which can include </w:t>
      </w:r>
      <w:r w:rsidR="00137A3B">
        <w:rPr>
          <w:rFonts w:cs="Tahoma"/>
        </w:rPr>
        <w:t xml:space="preserve">document file links, multimedia files, hyperlinks and Flash content. These instructions are visible to the student </w:t>
      </w:r>
      <w:r w:rsidR="00137A3B">
        <w:rPr>
          <w:rFonts w:cs="Tahoma"/>
          <w:u w:val="single"/>
        </w:rPr>
        <w:t>before</w:t>
      </w:r>
      <w:r w:rsidR="00137A3B">
        <w:rPr>
          <w:rFonts w:cs="Tahoma"/>
        </w:rPr>
        <w:t xml:space="preserve"> they click on the assignment link to submit their assignment, as shown here below.</w:t>
      </w:r>
    </w:p>
    <w:p w:rsidR="00E14107" w:rsidRPr="00E14107" w:rsidRDefault="00E14107" w:rsidP="00E14107">
      <w:pPr>
        <w:rPr>
          <w:rFonts w:cs="Tahoma"/>
        </w:rPr>
      </w:pPr>
    </w:p>
    <w:p w:rsidR="00FF5909" w:rsidRPr="004226A6" w:rsidRDefault="008F4E00" w:rsidP="008F4E00">
      <w:pPr>
        <w:pStyle w:val="ListParagraph"/>
        <w:ind w:left="360"/>
        <w:rPr>
          <w:rFonts w:cs="Tahoma"/>
          <w:sz w:val="12"/>
        </w:rPr>
      </w:pPr>
      <w:r>
        <w:rPr>
          <w:rFonts w:cs="Tahoma"/>
          <w:noProof/>
          <w:lang w:eastAsia="en-GB"/>
        </w:rPr>
        <w:drawing>
          <wp:inline distT="0" distB="0" distL="0" distR="0">
            <wp:extent cx="2895600" cy="75731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757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79A" w:rsidRDefault="00B5279A" w:rsidP="00B5279A">
      <w:pPr>
        <w:rPr>
          <w:rFonts w:cs="Tahoma"/>
        </w:rPr>
      </w:pPr>
    </w:p>
    <w:p w:rsidR="00D74AC7" w:rsidRDefault="008F3B17" w:rsidP="00E15904">
      <w:pPr>
        <w:pStyle w:val="ListParagraph"/>
        <w:numPr>
          <w:ilvl w:val="0"/>
          <w:numId w:val="23"/>
        </w:numPr>
        <w:rPr>
          <w:rFonts w:cs="Tahoma"/>
        </w:rPr>
      </w:pPr>
      <w:r w:rsidRPr="00D74AC7">
        <w:rPr>
          <w:rFonts w:cs="Tahoma"/>
        </w:rPr>
        <w:t xml:space="preserve">In section </w:t>
      </w:r>
      <w:r w:rsidRPr="00D74AC7">
        <w:rPr>
          <w:rFonts w:cs="Tahoma"/>
          <w:b/>
        </w:rPr>
        <w:t>2. Assignment Files</w:t>
      </w:r>
      <w:r w:rsidRPr="00D74AC7">
        <w:rPr>
          <w:rFonts w:cs="Tahoma"/>
        </w:rPr>
        <w:t xml:space="preserve"> you also have the option to attach a file(s) for students to open and download </w:t>
      </w:r>
      <w:r w:rsidR="00D74AC7" w:rsidRPr="00D74AC7">
        <w:rPr>
          <w:rFonts w:cs="Tahoma"/>
        </w:rPr>
        <w:t xml:space="preserve">(e.g. marking criteria or assignment instructions) </w:t>
      </w:r>
      <w:r w:rsidRPr="00D74AC7">
        <w:rPr>
          <w:rFonts w:cs="Tahoma"/>
          <w:u w:val="single"/>
        </w:rPr>
        <w:t>after</w:t>
      </w:r>
      <w:r w:rsidRPr="00D74AC7">
        <w:rPr>
          <w:rFonts w:cs="Tahoma"/>
        </w:rPr>
        <w:t xml:space="preserve"> they have clicked on the assignment link to submit their assignment, as shown here below.</w:t>
      </w:r>
    </w:p>
    <w:p w:rsidR="00E14107" w:rsidRPr="00E14107" w:rsidRDefault="00E14107" w:rsidP="00E14107">
      <w:pPr>
        <w:rPr>
          <w:rFonts w:cs="Tahoma"/>
        </w:rPr>
      </w:pPr>
    </w:p>
    <w:p w:rsidR="00FF5909" w:rsidRPr="00FF5909" w:rsidRDefault="00FF5909" w:rsidP="008F4E00">
      <w:pPr>
        <w:ind w:left="360"/>
        <w:rPr>
          <w:rFonts w:cs="Tahoma"/>
        </w:rPr>
      </w:pPr>
      <w:r>
        <w:rPr>
          <w:rFonts w:cs="Tahoma"/>
          <w:noProof/>
          <w:lang w:eastAsia="en-GB"/>
        </w:rPr>
        <w:drawing>
          <wp:inline distT="0" distB="0" distL="0" distR="0">
            <wp:extent cx="4772025" cy="1582893"/>
            <wp:effectExtent l="19050" t="0" r="9525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174" cy="1583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107" w:rsidRPr="00D74AC7" w:rsidRDefault="00E14107" w:rsidP="00D74AC7">
      <w:pPr>
        <w:pStyle w:val="ListParagraph"/>
        <w:rPr>
          <w:rFonts w:cs="Tahoma"/>
        </w:rPr>
      </w:pPr>
    </w:p>
    <w:p w:rsidR="00F63B5A" w:rsidRDefault="00D74AC7" w:rsidP="00E15904">
      <w:pPr>
        <w:pStyle w:val="ListParagraph"/>
        <w:numPr>
          <w:ilvl w:val="0"/>
          <w:numId w:val="23"/>
        </w:numPr>
        <w:rPr>
          <w:rFonts w:cs="Tahoma"/>
        </w:rPr>
      </w:pPr>
      <w:r>
        <w:rPr>
          <w:rFonts w:cs="Tahoma"/>
        </w:rPr>
        <w:t>To attach a file here c</w:t>
      </w:r>
      <w:r w:rsidR="00E15904" w:rsidRPr="00D74AC7">
        <w:rPr>
          <w:rFonts w:cs="Tahoma"/>
        </w:rPr>
        <w:t xml:space="preserve">lick </w:t>
      </w:r>
      <w:r w:rsidR="00E15904" w:rsidRPr="00D74AC7">
        <w:rPr>
          <w:rFonts w:cs="Tahoma"/>
          <w:b/>
        </w:rPr>
        <w:t xml:space="preserve">Browse </w:t>
      </w:r>
      <w:r w:rsidR="004362ED">
        <w:rPr>
          <w:rFonts w:cs="Tahoma"/>
          <w:b/>
        </w:rPr>
        <w:t xml:space="preserve">My Computer </w:t>
      </w:r>
      <w:r w:rsidR="004362ED" w:rsidRPr="004362ED">
        <w:rPr>
          <w:rFonts w:cs="Tahoma"/>
          <w:b/>
          <w:highlight w:val="yellow"/>
        </w:rPr>
        <w:t>(where is Course files button? Bug 30</w:t>
      </w:r>
      <w:proofErr w:type="gramStart"/>
      <w:r w:rsidR="004362ED" w:rsidRPr="004362ED">
        <w:rPr>
          <w:rFonts w:cs="Tahoma"/>
          <w:b/>
          <w:highlight w:val="yellow"/>
        </w:rPr>
        <w:t>)</w:t>
      </w:r>
      <w:r w:rsidR="004362ED">
        <w:rPr>
          <w:rFonts w:cs="Tahoma"/>
          <w:b/>
        </w:rPr>
        <w:t xml:space="preserve"> </w:t>
      </w:r>
      <w:r w:rsidRPr="00D74AC7">
        <w:rPr>
          <w:rFonts w:cs="Tahoma"/>
          <w:b/>
        </w:rPr>
        <w:t>,</w:t>
      </w:r>
      <w:proofErr w:type="gramEnd"/>
      <w:r w:rsidR="00E15904" w:rsidRPr="00D74AC7">
        <w:rPr>
          <w:rFonts w:cs="Tahoma"/>
        </w:rPr>
        <w:t xml:space="preserve"> </w:t>
      </w:r>
      <w:r w:rsidRPr="00D74AC7">
        <w:rPr>
          <w:rFonts w:cs="Tahoma"/>
        </w:rPr>
        <w:t>c</w:t>
      </w:r>
      <w:r w:rsidR="00E15904" w:rsidRPr="00D74AC7">
        <w:rPr>
          <w:rFonts w:cs="Tahoma"/>
        </w:rPr>
        <w:t>lick</w:t>
      </w:r>
      <w:r>
        <w:rPr>
          <w:rFonts w:cs="Tahoma"/>
        </w:rPr>
        <w:t xml:space="preserve"> </w:t>
      </w:r>
      <w:r w:rsidRPr="00D74AC7">
        <w:rPr>
          <w:rFonts w:cs="Tahoma"/>
          <w:b/>
        </w:rPr>
        <w:t>Open</w:t>
      </w:r>
      <w:r>
        <w:rPr>
          <w:rFonts w:cs="Tahoma"/>
        </w:rPr>
        <w:t xml:space="preserve"> and </w:t>
      </w:r>
      <w:r w:rsidR="004362ED">
        <w:rPr>
          <w:rFonts w:cs="Tahoma"/>
        </w:rPr>
        <w:t>the file (test.wav) should now be displayed as a link on the page</w:t>
      </w:r>
      <w:r w:rsidR="00052F54" w:rsidRPr="00D74AC7">
        <w:rPr>
          <w:rFonts w:cs="Tahoma"/>
        </w:rPr>
        <w:t>.</w:t>
      </w:r>
      <w:r w:rsidR="00F63B5A" w:rsidRPr="00F63B5A">
        <w:rPr>
          <w:rFonts w:cs="Tahoma"/>
        </w:rPr>
        <w:t xml:space="preserve"> </w:t>
      </w:r>
    </w:p>
    <w:p w:rsidR="004362ED" w:rsidRPr="004362ED" w:rsidRDefault="004362ED" w:rsidP="004362ED">
      <w:pPr>
        <w:rPr>
          <w:rFonts w:cs="Tahoma"/>
        </w:rPr>
      </w:pPr>
    </w:p>
    <w:p w:rsidR="008527DA" w:rsidRPr="008527DA" w:rsidRDefault="004362ED" w:rsidP="008F4E00">
      <w:pPr>
        <w:ind w:left="360"/>
        <w:rPr>
          <w:rFonts w:cs="Tahoma"/>
        </w:rPr>
      </w:pPr>
      <w:r>
        <w:rPr>
          <w:rFonts w:cs="Tahoma"/>
          <w:noProof/>
          <w:lang w:eastAsia="en-GB"/>
        </w:rPr>
        <w:drawing>
          <wp:inline distT="0" distB="0" distL="0" distR="0">
            <wp:extent cx="3000375" cy="926586"/>
            <wp:effectExtent l="1905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926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F54" w:rsidRPr="008D56D5" w:rsidRDefault="00052F54" w:rsidP="00052F54">
      <w:pPr>
        <w:pStyle w:val="ListParagraph"/>
        <w:ind w:left="360"/>
        <w:rPr>
          <w:rFonts w:cs="Tahoma"/>
          <w:sz w:val="12"/>
          <w:szCs w:val="12"/>
        </w:rPr>
      </w:pPr>
    </w:p>
    <w:p w:rsidR="00052F54" w:rsidRDefault="00393720" w:rsidP="00E15904">
      <w:pPr>
        <w:pStyle w:val="ListParagraph"/>
        <w:numPr>
          <w:ilvl w:val="0"/>
          <w:numId w:val="23"/>
        </w:numPr>
        <w:rPr>
          <w:rFonts w:cs="Tahoma"/>
        </w:rPr>
      </w:pPr>
      <w:r>
        <w:rPr>
          <w:rFonts w:cs="Tahoma"/>
        </w:rPr>
        <w:lastRenderedPageBreak/>
        <w:t xml:space="preserve">Enter </w:t>
      </w:r>
      <w:r w:rsidRPr="00393720">
        <w:rPr>
          <w:rFonts w:cs="Tahoma"/>
          <w:b/>
        </w:rPr>
        <w:t>points possible</w:t>
      </w:r>
      <w:r>
        <w:rPr>
          <w:rFonts w:cs="Tahoma"/>
        </w:rPr>
        <w:t xml:space="preserve"> in </w:t>
      </w:r>
      <w:r w:rsidR="00DA7588">
        <w:rPr>
          <w:rFonts w:cs="Tahoma"/>
        </w:rPr>
        <w:t xml:space="preserve">section </w:t>
      </w:r>
      <w:r w:rsidR="00DA7588">
        <w:rPr>
          <w:rFonts w:cs="Tahoma"/>
          <w:b/>
        </w:rPr>
        <w:t>3.</w:t>
      </w:r>
      <w:r w:rsidRPr="00DA7588">
        <w:rPr>
          <w:rFonts w:cs="Tahoma"/>
          <w:b/>
        </w:rPr>
        <w:t>Grading</w:t>
      </w:r>
      <w:r>
        <w:rPr>
          <w:rFonts w:cs="Tahoma"/>
        </w:rPr>
        <w:t xml:space="preserve"> (e.g. 100 </w:t>
      </w:r>
      <w:r w:rsidR="006E2E67">
        <w:rPr>
          <w:rFonts w:cs="Tahoma"/>
        </w:rPr>
        <w:t>but</w:t>
      </w:r>
      <w:r>
        <w:rPr>
          <w:rFonts w:cs="Tahoma"/>
        </w:rPr>
        <w:t xml:space="preserve"> you can also specify 0).</w:t>
      </w:r>
    </w:p>
    <w:p w:rsidR="00393720" w:rsidRPr="008D56D5" w:rsidRDefault="00393720" w:rsidP="00393720">
      <w:pPr>
        <w:pStyle w:val="ListParagraph"/>
        <w:ind w:left="360"/>
        <w:rPr>
          <w:rFonts w:cs="Tahoma"/>
          <w:sz w:val="12"/>
          <w:szCs w:val="12"/>
        </w:rPr>
      </w:pPr>
    </w:p>
    <w:p w:rsidR="00393720" w:rsidRDefault="00393720" w:rsidP="00E15904">
      <w:pPr>
        <w:pStyle w:val="ListParagraph"/>
        <w:numPr>
          <w:ilvl w:val="0"/>
          <w:numId w:val="23"/>
        </w:numPr>
        <w:rPr>
          <w:rFonts w:cs="Tahoma"/>
        </w:rPr>
      </w:pPr>
      <w:r>
        <w:rPr>
          <w:rFonts w:cs="Tahoma"/>
        </w:rPr>
        <w:t>You can also set the number of attempts that you want to allow students for submission. This can be ‘</w:t>
      </w:r>
      <w:r w:rsidRPr="00393720">
        <w:rPr>
          <w:rFonts w:cs="Tahoma"/>
          <w:b/>
        </w:rPr>
        <w:t>Allow single attempt’</w:t>
      </w:r>
      <w:r>
        <w:rPr>
          <w:rFonts w:cs="Tahoma"/>
        </w:rPr>
        <w:t xml:space="preserve">, </w:t>
      </w:r>
      <w:r w:rsidRPr="00393720">
        <w:rPr>
          <w:rFonts w:cs="Tahoma"/>
          <w:b/>
        </w:rPr>
        <w:t>‘Allow multiple attempts’</w:t>
      </w:r>
      <w:r>
        <w:rPr>
          <w:rFonts w:cs="Tahoma"/>
        </w:rPr>
        <w:t xml:space="preserve"> </w:t>
      </w:r>
      <w:r w:rsidR="006E2E67">
        <w:rPr>
          <w:rFonts w:cs="Tahoma"/>
        </w:rPr>
        <w:t xml:space="preserve">(unlimited) </w:t>
      </w:r>
      <w:r>
        <w:rPr>
          <w:rFonts w:cs="Tahoma"/>
        </w:rPr>
        <w:t>or a specific number of attempts.</w:t>
      </w:r>
      <w:r w:rsidR="00FB01F0">
        <w:rPr>
          <w:rFonts w:cs="Tahoma"/>
        </w:rPr>
        <w:t xml:space="preserve"> VITAL stores the submissions for each attempt which you can access in the Grade </w:t>
      </w:r>
      <w:proofErr w:type="spellStart"/>
      <w:r w:rsidR="00FB01F0">
        <w:rPr>
          <w:rFonts w:cs="Tahoma"/>
        </w:rPr>
        <w:t>Center</w:t>
      </w:r>
      <w:proofErr w:type="spellEnd"/>
      <w:r w:rsidR="00FB01F0">
        <w:rPr>
          <w:rFonts w:cs="Tahoma"/>
        </w:rPr>
        <w:t>.</w:t>
      </w:r>
    </w:p>
    <w:p w:rsidR="00393720" w:rsidRPr="008D56D5" w:rsidRDefault="00393720" w:rsidP="00393720">
      <w:pPr>
        <w:pStyle w:val="ListParagraph"/>
        <w:rPr>
          <w:rFonts w:cs="Tahoma"/>
          <w:sz w:val="12"/>
          <w:szCs w:val="12"/>
        </w:rPr>
      </w:pPr>
    </w:p>
    <w:p w:rsidR="00393720" w:rsidRPr="006E2E67" w:rsidRDefault="00393720" w:rsidP="006E2E67">
      <w:pPr>
        <w:pStyle w:val="ListParagraph"/>
        <w:numPr>
          <w:ilvl w:val="0"/>
          <w:numId w:val="23"/>
        </w:numPr>
        <w:rPr>
          <w:rFonts w:cs="Tahoma"/>
        </w:rPr>
      </w:pPr>
      <w:r>
        <w:rPr>
          <w:rFonts w:cs="Tahoma"/>
        </w:rPr>
        <w:t xml:space="preserve">You can also set </w:t>
      </w:r>
      <w:r w:rsidR="006E2E67">
        <w:rPr>
          <w:rFonts w:cs="Tahoma"/>
        </w:rPr>
        <w:t>a</w:t>
      </w:r>
      <w:r>
        <w:rPr>
          <w:rFonts w:cs="Tahoma"/>
        </w:rPr>
        <w:t xml:space="preserve"> due date and time using the calendar and clock icons</w:t>
      </w:r>
      <w:r w:rsidR="006E2E67">
        <w:rPr>
          <w:rFonts w:cs="Tahoma"/>
        </w:rPr>
        <w:t xml:space="preserve"> after which students will not be able to submit to the assignment</w:t>
      </w:r>
      <w:r>
        <w:rPr>
          <w:rFonts w:cs="Tahoma"/>
        </w:rPr>
        <w:t>.</w:t>
      </w:r>
      <w:r w:rsidR="006E2E67">
        <w:rPr>
          <w:rFonts w:cs="Tahoma"/>
        </w:rPr>
        <w:t xml:space="preserve"> </w:t>
      </w:r>
      <w:r w:rsidR="004362ED">
        <w:rPr>
          <w:rFonts w:cs="Tahoma"/>
        </w:rPr>
        <w:br/>
      </w:r>
      <w:r w:rsidR="006E2E67">
        <w:rPr>
          <w:rFonts w:cs="Tahoma"/>
        </w:rPr>
        <w:t>NB</w:t>
      </w:r>
      <w:r w:rsidRPr="006E2E67">
        <w:rPr>
          <w:rFonts w:cs="Tahoma"/>
          <w:i/>
        </w:rPr>
        <w:t xml:space="preserve"> Make sure that you set the correct time, e.g. AM or PM.</w:t>
      </w:r>
    </w:p>
    <w:p w:rsidR="00393720" w:rsidRPr="008D56D5" w:rsidRDefault="00393720" w:rsidP="00393720">
      <w:pPr>
        <w:rPr>
          <w:rFonts w:cs="Tahoma"/>
          <w:sz w:val="12"/>
          <w:szCs w:val="12"/>
        </w:rPr>
      </w:pPr>
    </w:p>
    <w:p w:rsidR="00393720" w:rsidRPr="00393720" w:rsidRDefault="004362ED" w:rsidP="00777925">
      <w:pPr>
        <w:ind w:left="360"/>
        <w:rPr>
          <w:rFonts w:cs="Tahoma"/>
        </w:rPr>
      </w:pPr>
      <w:r>
        <w:rPr>
          <w:rFonts w:cs="Tahoma"/>
          <w:noProof/>
          <w:lang w:eastAsia="en-GB"/>
        </w:rPr>
        <w:drawing>
          <wp:inline distT="0" distB="0" distL="0" distR="0">
            <wp:extent cx="3429000" cy="713509"/>
            <wp:effectExtent l="19050" t="0" r="0" b="0"/>
            <wp:docPr id="17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713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904" w:rsidRPr="008D56D5" w:rsidRDefault="00E15904" w:rsidP="00E15904">
      <w:pPr>
        <w:rPr>
          <w:rFonts w:cs="Tahoma"/>
          <w:sz w:val="12"/>
          <w:szCs w:val="12"/>
        </w:rPr>
      </w:pPr>
    </w:p>
    <w:p w:rsidR="00E15904" w:rsidRDefault="00393720" w:rsidP="00393720">
      <w:pPr>
        <w:pStyle w:val="ListParagraph"/>
        <w:numPr>
          <w:ilvl w:val="0"/>
          <w:numId w:val="23"/>
        </w:numPr>
        <w:rPr>
          <w:rFonts w:cs="Tahoma"/>
        </w:rPr>
      </w:pPr>
      <w:r>
        <w:rPr>
          <w:rFonts w:cs="Tahoma"/>
        </w:rPr>
        <w:t xml:space="preserve">Select recipients </w:t>
      </w:r>
      <w:r w:rsidRPr="00B2219F">
        <w:rPr>
          <w:rFonts w:cs="Tahoma"/>
          <w:b/>
        </w:rPr>
        <w:t>‘All students individually’</w:t>
      </w:r>
      <w:r>
        <w:rPr>
          <w:rFonts w:cs="Tahoma"/>
        </w:rPr>
        <w:t xml:space="preserve"> for an individual assignment.</w:t>
      </w:r>
    </w:p>
    <w:p w:rsidR="00393720" w:rsidRPr="008D56D5" w:rsidRDefault="00393720" w:rsidP="00393720">
      <w:pPr>
        <w:pStyle w:val="ListParagraph"/>
        <w:ind w:left="360"/>
        <w:rPr>
          <w:rFonts w:cs="Tahoma"/>
          <w:sz w:val="12"/>
          <w:szCs w:val="12"/>
        </w:rPr>
      </w:pPr>
    </w:p>
    <w:p w:rsidR="00393720" w:rsidRPr="00393720" w:rsidRDefault="00393720" w:rsidP="00393720">
      <w:pPr>
        <w:pStyle w:val="ListParagraph"/>
        <w:numPr>
          <w:ilvl w:val="0"/>
          <w:numId w:val="23"/>
        </w:numPr>
        <w:rPr>
          <w:rFonts w:cs="Tahoma"/>
        </w:rPr>
      </w:pPr>
      <w:r>
        <w:rPr>
          <w:rFonts w:cs="Tahoma"/>
        </w:rPr>
        <w:t xml:space="preserve">Click </w:t>
      </w:r>
      <w:r w:rsidRPr="00393720">
        <w:rPr>
          <w:rFonts w:cs="Tahoma"/>
          <w:b/>
        </w:rPr>
        <w:t>Submit</w:t>
      </w:r>
      <w:r>
        <w:rPr>
          <w:rFonts w:cs="Tahoma"/>
        </w:rPr>
        <w:t>.</w:t>
      </w:r>
    </w:p>
    <w:p w:rsidR="003E4179" w:rsidRDefault="003E4179" w:rsidP="003E4179">
      <w:pPr>
        <w:pStyle w:val="Heading1"/>
      </w:pPr>
      <w:bookmarkStart w:id="4" w:name="_Toc270493170"/>
      <w:r>
        <w:t>Create a</w:t>
      </w:r>
      <w:r w:rsidR="00D974BC">
        <w:t>n</w:t>
      </w:r>
      <w:r>
        <w:t xml:space="preserve"> assignment</w:t>
      </w:r>
      <w:r w:rsidR="00D974BC">
        <w:t xml:space="preserve"> – group submission</w:t>
      </w:r>
      <w:bookmarkEnd w:id="4"/>
      <w:r w:rsidR="00FD0470">
        <w:t xml:space="preserve"> </w:t>
      </w:r>
    </w:p>
    <w:p w:rsidR="00B2219F" w:rsidRDefault="00D6080B" w:rsidP="003E4179">
      <w:r>
        <w:t>If you are using groups in your module (see ‘How to’ Group tool</w:t>
      </w:r>
      <w:r w:rsidR="00922909">
        <w:t xml:space="preserve"> guide</w:t>
      </w:r>
      <w:r>
        <w:t xml:space="preserve">) then you can set a group assignment. </w:t>
      </w:r>
    </w:p>
    <w:p w:rsidR="00D6080B" w:rsidRDefault="00D6080B" w:rsidP="003E4179"/>
    <w:p w:rsidR="00B2219F" w:rsidRDefault="007A59CE" w:rsidP="00B2219F">
      <w:r>
        <w:t>O</w:t>
      </w:r>
      <w:r w:rsidR="00D6080B">
        <w:t xml:space="preserve">nly one group member needs to submit the assignment </w:t>
      </w:r>
      <w:r>
        <w:t xml:space="preserve">on behalf of the group </w:t>
      </w:r>
      <w:r w:rsidR="00D6080B">
        <w:t xml:space="preserve">and </w:t>
      </w:r>
      <w:r w:rsidR="00B2219F" w:rsidRPr="00B2219F">
        <w:t xml:space="preserve">all members receive one joint mark or grade. Group membership is decided at the point of submission. </w:t>
      </w:r>
      <w:r w:rsidR="00D6080B">
        <w:t>Anyone added</w:t>
      </w:r>
      <w:r w:rsidR="00B2219F" w:rsidRPr="00B2219F">
        <w:t xml:space="preserve"> to the group </w:t>
      </w:r>
      <w:r>
        <w:t xml:space="preserve">after submission </w:t>
      </w:r>
      <w:r w:rsidR="00D6080B">
        <w:t>will</w:t>
      </w:r>
      <w:r w:rsidR="00B2219F" w:rsidRPr="00B2219F">
        <w:t xml:space="preserve"> not receive the grade – unless the assignment is resubmitted. Any member can submit the assignment electronically. </w:t>
      </w:r>
    </w:p>
    <w:p w:rsidR="00B2219F" w:rsidRDefault="00B2219F" w:rsidP="00B2219F"/>
    <w:p w:rsidR="00B2219F" w:rsidRDefault="00B2219F" w:rsidP="00B2219F">
      <w:r>
        <w:t xml:space="preserve">To create a group assignment and once the group has been set </w:t>
      </w:r>
      <w:proofErr w:type="gramStart"/>
      <w:r>
        <w:t>up,</w:t>
      </w:r>
      <w:proofErr w:type="gramEnd"/>
      <w:r>
        <w:t xml:space="preserve"> follow the steps 1-8 in </w:t>
      </w:r>
      <w:hyperlink w:anchor="_Create_an_assignment" w:history="1">
        <w:r w:rsidR="00D6080B">
          <w:rPr>
            <w:rStyle w:val="Hyperlink"/>
          </w:rPr>
          <w:t>Create an</w:t>
        </w:r>
        <w:r w:rsidRPr="00B2219F">
          <w:rPr>
            <w:rStyle w:val="Hyperlink"/>
          </w:rPr>
          <w:t xml:space="preserve"> Assignment</w:t>
        </w:r>
      </w:hyperlink>
      <w:r w:rsidR="00D974BC">
        <w:t xml:space="preserve"> above</w:t>
      </w:r>
      <w:r>
        <w:t xml:space="preserve">, </w:t>
      </w:r>
      <w:r w:rsidR="00D6080B">
        <w:t>then</w:t>
      </w:r>
    </w:p>
    <w:p w:rsidR="00B2219F" w:rsidRDefault="00B2219F" w:rsidP="00B2219F"/>
    <w:p w:rsidR="00B2219F" w:rsidRDefault="00B2219F" w:rsidP="00B2219F">
      <w:r>
        <w:t xml:space="preserve">9. </w:t>
      </w:r>
      <w:r w:rsidR="00D974BC">
        <w:t xml:space="preserve">Select </w:t>
      </w:r>
      <w:r w:rsidR="009C32A4">
        <w:t xml:space="preserve">the </w:t>
      </w:r>
      <w:r w:rsidR="00D00D6B" w:rsidRPr="00D00D6B">
        <w:rPr>
          <w:b/>
        </w:rPr>
        <w:t>‘Groups of Students’</w:t>
      </w:r>
      <w:r w:rsidR="00D00D6B">
        <w:t xml:space="preserve"> </w:t>
      </w:r>
      <w:r w:rsidR="00ED427A">
        <w:t>option in the R</w:t>
      </w:r>
      <w:r w:rsidR="00D00D6B">
        <w:t xml:space="preserve">ecipients </w:t>
      </w:r>
      <w:r w:rsidR="00ED427A">
        <w:t xml:space="preserve">section </w:t>
      </w:r>
      <w:r w:rsidR="00D00D6B">
        <w:t>to make it into a group assignment.</w:t>
      </w:r>
    </w:p>
    <w:p w:rsidR="00D00D6B" w:rsidRPr="008D56D5" w:rsidRDefault="00D00D6B" w:rsidP="00B2219F">
      <w:pPr>
        <w:rPr>
          <w:sz w:val="12"/>
          <w:szCs w:val="12"/>
        </w:rPr>
      </w:pPr>
    </w:p>
    <w:p w:rsidR="00D00D6B" w:rsidRDefault="00D6080B" w:rsidP="00B2219F">
      <w:r>
        <w:rPr>
          <w:noProof/>
          <w:lang w:eastAsia="en-GB"/>
        </w:rPr>
        <w:drawing>
          <wp:inline distT="0" distB="0" distL="0" distR="0">
            <wp:extent cx="3943350" cy="1831031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996" cy="1833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19F" w:rsidRDefault="00B2219F" w:rsidP="00B2219F"/>
    <w:p w:rsidR="00B2219F" w:rsidRDefault="000830E0" w:rsidP="000830E0">
      <w:r>
        <w:t xml:space="preserve">10. </w:t>
      </w:r>
      <w:r w:rsidR="00ED427A">
        <w:t>From the ‘</w:t>
      </w:r>
      <w:r w:rsidR="00ED427A">
        <w:rPr>
          <w:b/>
        </w:rPr>
        <w:t xml:space="preserve">Items to </w:t>
      </w:r>
      <w:proofErr w:type="spellStart"/>
      <w:r w:rsidR="00ED427A">
        <w:rPr>
          <w:b/>
        </w:rPr>
        <w:t>Select</w:t>
      </w:r>
      <w:r w:rsidR="00ED427A">
        <w:t>’box</w:t>
      </w:r>
      <w:proofErr w:type="spellEnd"/>
      <w:r w:rsidR="00ED427A">
        <w:t xml:space="preserve">, click on </w:t>
      </w:r>
      <w:r w:rsidR="00D00D6B">
        <w:t>the group</w:t>
      </w:r>
      <w:r w:rsidR="00ED427A">
        <w:t>(</w:t>
      </w:r>
      <w:r w:rsidR="00D00D6B">
        <w:t>s</w:t>
      </w:r>
      <w:r w:rsidR="00ED427A">
        <w:t xml:space="preserve"> – hold down the CTRL key for multiple selections)</w:t>
      </w:r>
      <w:r w:rsidR="00D00D6B">
        <w:t xml:space="preserve"> that you want </w:t>
      </w:r>
      <w:r w:rsidR="00D6080B">
        <w:t>to be able to submit to the assignment</w:t>
      </w:r>
      <w:r w:rsidR="004913AC">
        <w:t xml:space="preserve"> then move these to </w:t>
      </w:r>
      <w:r w:rsidR="00D00D6B">
        <w:t xml:space="preserve">the right hand side </w:t>
      </w:r>
      <w:r w:rsidR="004913AC">
        <w:t>‘</w:t>
      </w:r>
      <w:r w:rsidR="004913AC">
        <w:rPr>
          <w:b/>
        </w:rPr>
        <w:t>Selected Items</w:t>
      </w:r>
      <w:r w:rsidR="004913AC">
        <w:t xml:space="preserve">’ box </w:t>
      </w:r>
      <w:r w:rsidR="00D00D6B">
        <w:t xml:space="preserve">with the </w:t>
      </w:r>
      <w:r w:rsidR="004913AC">
        <w:t>‘</w:t>
      </w:r>
      <w:r w:rsidR="00D00D6B" w:rsidRPr="004913AC">
        <w:rPr>
          <w:b/>
        </w:rPr>
        <w:t>&gt;</w:t>
      </w:r>
      <w:r w:rsidR="004913AC">
        <w:t>’</w:t>
      </w:r>
      <w:r w:rsidR="00D00D6B">
        <w:t xml:space="preserve"> icon</w:t>
      </w:r>
      <w:r w:rsidR="00D6080B">
        <w:t xml:space="preserve"> (‘a’ in the above screenshot)</w:t>
      </w:r>
      <w:r w:rsidR="00D00D6B">
        <w:t xml:space="preserve">. </w:t>
      </w:r>
      <w:r w:rsidR="00B211DC">
        <w:t>In the</w:t>
      </w:r>
      <w:r w:rsidR="00D00D6B">
        <w:t xml:space="preserve"> </w:t>
      </w:r>
      <w:r w:rsidR="00B211DC">
        <w:t>example</w:t>
      </w:r>
      <w:r w:rsidR="00D00D6B">
        <w:t xml:space="preserve"> </w:t>
      </w:r>
      <w:r w:rsidR="00B211DC">
        <w:t xml:space="preserve">above </w:t>
      </w:r>
      <w:r w:rsidR="00D00D6B">
        <w:t xml:space="preserve">a group assignment is </w:t>
      </w:r>
      <w:r w:rsidR="00B211DC">
        <w:t>being set up for two groups.</w:t>
      </w:r>
    </w:p>
    <w:p w:rsidR="000830E0" w:rsidRDefault="000830E0" w:rsidP="000830E0"/>
    <w:p w:rsidR="000830E0" w:rsidRDefault="000830E0" w:rsidP="00D00D6B">
      <w:r>
        <w:t xml:space="preserve">11. Click </w:t>
      </w:r>
      <w:r w:rsidRPr="000830E0">
        <w:rPr>
          <w:b/>
        </w:rPr>
        <w:t>Submit</w:t>
      </w:r>
      <w:r>
        <w:t>. The assignment is created in the content area.</w:t>
      </w:r>
    </w:p>
    <w:p w:rsidR="003E4179" w:rsidRDefault="003E4179" w:rsidP="003E4179">
      <w:pPr>
        <w:pStyle w:val="Heading1"/>
        <w:rPr>
          <w:szCs w:val="28"/>
        </w:rPr>
      </w:pPr>
      <w:bookmarkStart w:id="5" w:name="_Toc270493171"/>
      <w:r>
        <w:rPr>
          <w:szCs w:val="28"/>
        </w:rPr>
        <w:lastRenderedPageBreak/>
        <w:t>Check submissions</w:t>
      </w:r>
      <w:bookmarkEnd w:id="5"/>
    </w:p>
    <w:p w:rsidR="003E4179" w:rsidRDefault="001F3D6A" w:rsidP="003E4179">
      <w:r>
        <w:t xml:space="preserve">You can check which students have submitted their work, open their submitted files for viewing or printing, and add marks/grades and/or feedback </w:t>
      </w:r>
      <w:r w:rsidR="00E06ADE">
        <w:t>for</w:t>
      </w:r>
      <w:r>
        <w:t xml:space="preserve"> student’s assignments </w:t>
      </w:r>
      <w:r w:rsidR="00E06ADE">
        <w:t xml:space="preserve">(which they will be able to view in My Grades) </w:t>
      </w:r>
      <w:r>
        <w:t xml:space="preserve">via the </w:t>
      </w:r>
      <w:r w:rsidR="00DB0A61">
        <w:t>Grade Centre</w:t>
      </w:r>
      <w:r>
        <w:t>.</w:t>
      </w:r>
    </w:p>
    <w:p w:rsidR="001F3D6A" w:rsidRDefault="001F3D6A" w:rsidP="003E4179"/>
    <w:p w:rsidR="001F3D6A" w:rsidRPr="006545BD" w:rsidRDefault="001F3D6A" w:rsidP="003E4179">
      <w:r>
        <w:t xml:space="preserve">1. Go to the </w:t>
      </w:r>
      <w:r w:rsidRPr="001F3D6A">
        <w:rPr>
          <w:b/>
        </w:rPr>
        <w:t>Control Panel</w:t>
      </w:r>
      <w:r>
        <w:t xml:space="preserve"> and click on </w:t>
      </w:r>
      <w:r w:rsidR="00DB0A61">
        <w:rPr>
          <w:b/>
        </w:rPr>
        <w:t>Grade Centre</w:t>
      </w:r>
      <w:r w:rsidR="006545BD">
        <w:rPr>
          <w:b/>
        </w:rPr>
        <w:t xml:space="preserve">, </w:t>
      </w:r>
      <w:r w:rsidR="006545BD" w:rsidRPr="006545BD">
        <w:t>then on</w:t>
      </w:r>
      <w:r w:rsidR="006545BD">
        <w:rPr>
          <w:b/>
        </w:rPr>
        <w:t xml:space="preserve"> Full Grade </w:t>
      </w:r>
      <w:proofErr w:type="spellStart"/>
      <w:r w:rsidR="006545BD">
        <w:rPr>
          <w:b/>
        </w:rPr>
        <w:t>Center</w:t>
      </w:r>
      <w:proofErr w:type="spellEnd"/>
      <w:r w:rsidR="006545BD">
        <w:rPr>
          <w:b/>
        </w:rPr>
        <w:t xml:space="preserve"> </w:t>
      </w:r>
      <w:r w:rsidR="006545BD" w:rsidRPr="006545BD">
        <w:t>(if you have not got a customised view)</w:t>
      </w:r>
      <w:r w:rsidRPr="006545BD">
        <w:t>.</w:t>
      </w:r>
    </w:p>
    <w:p w:rsidR="001F3D6A" w:rsidRDefault="001F3D6A" w:rsidP="003E4179"/>
    <w:p w:rsidR="00D6080B" w:rsidRDefault="001F3D6A" w:rsidP="003E4179">
      <w:r>
        <w:t xml:space="preserve">2. </w:t>
      </w:r>
      <w:r w:rsidR="00DB0A61">
        <w:t>Grade Centre</w:t>
      </w:r>
      <w:r>
        <w:t xml:space="preserve"> displays each assignment in a column and each student in a row. Find the column for the assignment (e.g. </w:t>
      </w:r>
      <w:r w:rsidRPr="001F3D6A">
        <w:rPr>
          <w:b/>
        </w:rPr>
        <w:t>Test assignment</w:t>
      </w:r>
      <w:r>
        <w:t>).</w:t>
      </w:r>
      <w:r w:rsidR="00D6080B">
        <w:t xml:space="preserve"> Where a s</w:t>
      </w:r>
      <w:r>
        <w:t xml:space="preserve">ubmission </w:t>
      </w:r>
      <w:r w:rsidR="00D6080B">
        <w:t>has been made by a student,</w:t>
      </w:r>
      <w:r>
        <w:t xml:space="preserve"> a green exclamation mark</w:t>
      </w:r>
      <w:r w:rsidR="00D6080B">
        <w:t xml:space="preserve"> appears.</w:t>
      </w:r>
    </w:p>
    <w:p w:rsidR="00D6080B" w:rsidRDefault="008D56D5" w:rsidP="003E4179">
      <w:r>
        <w:rPr>
          <w:noProof/>
          <w:lang w:eastAsia="en-GB"/>
        </w:rPr>
        <w:drawing>
          <wp:inline distT="0" distB="0" distL="0" distR="0">
            <wp:extent cx="2814955" cy="2333625"/>
            <wp:effectExtent l="19050" t="0" r="444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5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80B" w:rsidRDefault="00D6080B" w:rsidP="00D6080B">
      <w:pPr>
        <w:jc w:val="right"/>
      </w:pPr>
    </w:p>
    <w:p w:rsidR="008D56D5" w:rsidRPr="008D56D5" w:rsidRDefault="008D56D5" w:rsidP="003E4179">
      <w:pPr>
        <w:rPr>
          <w:sz w:val="12"/>
          <w:szCs w:val="12"/>
        </w:rPr>
      </w:pPr>
    </w:p>
    <w:p w:rsidR="001F3D6A" w:rsidRDefault="001F3D6A" w:rsidP="003E4179">
      <w:r>
        <w:t xml:space="preserve">3. To </w:t>
      </w:r>
      <w:r w:rsidR="008D56D5">
        <w:t>open</w:t>
      </w:r>
      <w:r>
        <w:t xml:space="preserve"> an individual submission, find the ro</w:t>
      </w:r>
      <w:r w:rsidR="00B90EBB">
        <w:t xml:space="preserve">w and column for the assignment, where a submission exists (e.g. marked by </w:t>
      </w:r>
      <w:r>
        <w:t>a green exclamation mark</w:t>
      </w:r>
      <w:r w:rsidR="00B90EBB">
        <w:t>)</w:t>
      </w:r>
      <w:r>
        <w:t xml:space="preserve">, and click on the double arrow </w:t>
      </w:r>
      <w:r w:rsidR="00B90EBB">
        <w:t>at</w:t>
      </w:r>
      <w:r>
        <w:t xml:space="preserve"> the </w:t>
      </w:r>
      <w:r w:rsidR="00B90EBB">
        <w:t>end of the same cell.</w:t>
      </w:r>
    </w:p>
    <w:p w:rsidR="008527DA" w:rsidRDefault="008527DA" w:rsidP="003E4179"/>
    <w:p w:rsidR="001F3D6A" w:rsidRDefault="001F3D6A" w:rsidP="00CF7DB5">
      <w:r>
        <w:rPr>
          <w:noProof/>
          <w:lang w:eastAsia="en-GB"/>
        </w:rPr>
        <w:drawing>
          <wp:inline distT="0" distB="0" distL="0" distR="0">
            <wp:extent cx="2914650" cy="1007725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00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D6A" w:rsidRDefault="001F3D6A" w:rsidP="003E4179"/>
    <w:p w:rsidR="00B90EBB" w:rsidRDefault="00B90EBB" w:rsidP="003E4179">
      <w:r>
        <w:t xml:space="preserve">4. This will give you a dropdown menu. Click </w:t>
      </w:r>
      <w:r w:rsidRPr="00B90EBB">
        <w:rPr>
          <w:b/>
        </w:rPr>
        <w:t>View Grade details</w:t>
      </w:r>
      <w:r>
        <w:t>.</w:t>
      </w:r>
    </w:p>
    <w:p w:rsidR="00B90EBB" w:rsidRDefault="00B90EBB" w:rsidP="003E4179"/>
    <w:p w:rsidR="00B90EBB" w:rsidRDefault="00B90EBB" w:rsidP="00B90EBB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695575" cy="834759"/>
            <wp:effectExtent l="19050" t="0" r="9525" b="0"/>
            <wp:docPr id="3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834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EBB" w:rsidRDefault="00B90EBB" w:rsidP="003E4179"/>
    <w:p w:rsidR="00B90EBB" w:rsidRDefault="00B90EBB" w:rsidP="003E4179">
      <w:r>
        <w:t xml:space="preserve">5. From </w:t>
      </w:r>
      <w:r w:rsidR="008D56D5">
        <w:t xml:space="preserve">the </w:t>
      </w:r>
      <w:r w:rsidR="006545BD">
        <w:t xml:space="preserve">currently selected </w:t>
      </w:r>
      <w:r w:rsidR="006545BD" w:rsidRPr="006545BD">
        <w:rPr>
          <w:b/>
        </w:rPr>
        <w:t>Edit</w:t>
      </w:r>
      <w:r w:rsidR="006545BD">
        <w:t xml:space="preserve"> tab</w:t>
      </w:r>
      <w:r>
        <w:t xml:space="preserve">, click the </w:t>
      </w:r>
      <w:r w:rsidR="006545BD">
        <w:rPr>
          <w:b/>
        </w:rPr>
        <w:t>View</w:t>
      </w:r>
      <w:r w:rsidRPr="00B90EBB">
        <w:rPr>
          <w:b/>
        </w:rPr>
        <w:t xml:space="preserve"> attempt</w:t>
      </w:r>
      <w:r>
        <w:t xml:space="preserve"> </w:t>
      </w:r>
      <w:r w:rsidR="008D56D5">
        <w:t>button</w:t>
      </w:r>
      <w:r>
        <w:t>.</w:t>
      </w:r>
      <w:r w:rsidR="006545BD">
        <w:t xml:space="preserve"> You can also edit the grade or allow an additional submission attempt from this screen.</w:t>
      </w:r>
    </w:p>
    <w:p w:rsidR="00B90EBB" w:rsidRPr="008D56D5" w:rsidRDefault="00B90EBB" w:rsidP="003E4179">
      <w:pPr>
        <w:rPr>
          <w:sz w:val="8"/>
          <w:szCs w:val="8"/>
        </w:rPr>
      </w:pPr>
    </w:p>
    <w:p w:rsidR="00B90EBB" w:rsidRDefault="006545BD" w:rsidP="003E4179">
      <w:r>
        <w:rPr>
          <w:noProof/>
          <w:lang w:eastAsia="en-GB"/>
        </w:rPr>
        <w:lastRenderedPageBreak/>
        <w:drawing>
          <wp:inline distT="0" distB="0" distL="0" distR="0">
            <wp:extent cx="5278120" cy="166163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66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EBB" w:rsidRPr="008D56D5" w:rsidRDefault="00B90EBB" w:rsidP="003E4179">
      <w:pPr>
        <w:rPr>
          <w:sz w:val="16"/>
          <w:szCs w:val="16"/>
        </w:rPr>
      </w:pPr>
    </w:p>
    <w:p w:rsidR="00B90EBB" w:rsidRDefault="00F138C8" w:rsidP="003E4179">
      <w:r>
        <w:t xml:space="preserve">6. From </w:t>
      </w:r>
      <w:r w:rsidR="008D56D5">
        <w:t xml:space="preserve">section </w:t>
      </w:r>
      <w:r w:rsidR="006545BD">
        <w:t>2</w:t>
      </w:r>
      <w:r w:rsidR="008D56D5">
        <w:t>, R</w:t>
      </w:r>
      <w:r>
        <w:t xml:space="preserve">eview </w:t>
      </w:r>
      <w:r w:rsidR="008D56D5">
        <w:t>Current A</w:t>
      </w:r>
      <w:r>
        <w:t xml:space="preserve">ttempt, the </w:t>
      </w:r>
      <w:r w:rsidR="008D56D5">
        <w:t xml:space="preserve">student’s submission(s) is the </w:t>
      </w:r>
      <w:r w:rsidR="008D56D5" w:rsidRPr="006545BD">
        <w:rPr>
          <w:u w:val="single"/>
        </w:rPr>
        <w:t>clickable link</w:t>
      </w:r>
      <w:r w:rsidR="008D56D5">
        <w:t xml:space="preserve"> listed in Attached Files</w:t>
      </w:r>
      <w:r>
        <w:t>.</w:t>
      </w:r>
      <w:r w:rsidR="006545BD">
        <w:t xml:space="preserve"> You can also grade the current attempt here and add feedback to the user, as well as instructor notes (notes not visible to the student)</w:t>
      </w:r>
      <w:proofErr w:type="gramStart"/>
      <w:r w:rsidR="00F969D2">
        <w:t>,</w:t>
      </w:r>
      <w:proofErr w:type="gramEnd"/>
      <w:r w:rsidR="00F969D2">
        <w:t xml:space="preserve"> then click </w:t>
      </w:r>
      <w:r w:rsidR="00F969D2" w:rsidRPr="00F969D2">
        <w:rPr>
          <w:b/>
        </w:rPr>
        <w:t>Save and Exit</w:t>
      </w:r>
      <w:r w:rsidR="006545BD">
        <w:t>.</w:t>
      </w:r>
    </w:p>
    <w:p w:rsidR="008527DA" w:rsidRDefault="008527DA" w:rsidP="003E4179"/>
    <w:p w:rsidR="00F969D2" w:rsidRDefault="006545BD" w:rsidP="003E4179">
      <w:r>
        <w:rPr>
          <w:noProof/>
          <w:lang w:eastAsia="en-GB"/>
        </w:rPr>
        <w:drawing>
          <wp:inline distT="0" distB="0" distL="0" distR="0">
            <wp:extent cx="2552700" cy="2648497"/>
            <wp:effectExtent l="19050" t="0" r="0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648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69D2" w:rsidRPr="00F969D2">
        <w:rPr>
          <w:highlight w:val="yellow"/>
        </w:rPr>
        <w:t>[</w:t>
      </w:r>
      <w:proofErr w:type="gramStart"/>
      <w:r w:rsidR="00F969D2" w:rsidRPr="00F969D2">
        <w:rPr>
          <w:highlight w:val="yellow"/>
        </w:rPr>
        <w:t>is</w:t>
      </w:r>
      <w:proofErr w:type="gramEnd"/>
      <w:r w:rsidR="00F969D2" w:rsidRPr="00F969D2">
        <w:rPr>
          <w:highlight w:val="yellow"/>
        </w:rPr>
        <w:t xml:space="preserve"> it worth showing how students will see this feedback </w:t>
      </w:r>
      <w:proofErr w:type="spellStart"/>
      <w:r w:rsidR="00F969D2" w:rsidRPr="00F969D2">
        <w:rPr>
          <w:highlight w:val="yellow"/>
        </w:rPr>
        <w:t>ie</w:t>
      </w:r>
      <w:proofErr w:type="spellEnd"/>
      <w:r w:rsidR="00F969D2" w:rsidRPr="00F969D2">
        <w:rPr>
          <w:highlight w:val="yellow"/>
        </w:rPr>
        <w:t xml:space="preserve"> My Grades – cannot seem to do this on archive system]</w:t>
      </w:r>
    </w:p>
    <w:p w:rsidR="00F969D2" w:rsidRDefault="00F969D2">
      <w:pPr>
        <w:rPr>
          <w:rFonts w:cs="Arial"/>
          <w:b/>
          <w:bCs/>
          <w:kern w:val="32"/>
          <w:sz w:val="28"/>
          <w:szCs w:val="32"/>
        </w:rPr>
      </w:pPr>
      <w:r>
        <w:br w:type="page"/>
      </w:r>
    </w:p>
    <w:p w:rsidR="003E4179" w:rsidRPr="003E4179" w:rsidRDefault="003E4179" w:rsidP="003E4179">
      <w:pPr>
        <w:pStyle w:val="Heading1"/>
      </w:pPr>
      <w:bookmarkStart w:id="6" w:name="_Toc270493172"/>
      <w:r>
        <w:lastRenderedPageBreak/>
        <w:t>Download submissions for printing</w:t>
      </w:r>
      <w:r w:rsidR="00DB0A61">
        <w:t xml:space="preserve"> and offline viewing</w:t>
      </w:r>
      <w:bookmarkEnd w:id="6"/>
    </w:p>
    <w:p w:rsidR="00F138C8" w:rsidRDefault="00F138C8" w:rsidP="00F138C8">
      <w:pPr>
        <w:rPr>
          <w:rFonts w:cs="Tahoma"/>
        </w:rPr>
      </w:pPr>
      <w:r>
        <w:rPr>
          <w:rFonts w:cs="Tahoma"/>
        </w:rPr>
        <w:t>You can download the whole module’s submissions as a zipped file. To download submissions:</w:t>
      </w:r>
    </w:p>
    <w:p w:rsidR="00F138C8" w:rsidRDefault="00F138C8" w:rsidP="00F138C8">
      <w:pPr>
        <w:rPr>
          <w:rFonts w:cs="Tahoma"/>
        </w:rPr>
      </w:pPr>
      <w:r w:rsidRPr="00F138C8">
        <w:rPr>
          <w:rFonts w:cs="Tahoma"/>
        </w:rPr>
        <w:t>1.</w:t>
      </w:r>
      <w:r>
        <w:rPr>
          <w:rFonts w:cs="Tahoma"/>
        </w:rPr>
        <w:t xml:space="preserve"> </w:t>
      </w:r>
      <w:r w:rsidRPr="00F138C8">
        <w:rPr>
          <w:rFonts w:cs="Tahoma"/>
        </w:rPr>
        <w:t xml:space="preserve">In your module, </w:t>
      </w:r>
      <w:r>
        <w:rPr>
          <w:rFonts w:cs="Tahoma"/>
        </w:rPr>
        <w:t xml:space="preserve">click </w:t>
      </w:r>
      <w:r w:rsidRPr="00F138C8">
        <w:rPr>
          <w:rFonts w:cs="Tahoma"/>
          <w:b/>
        </w:rPr>
        <w:t>Control Panel</w:t>
      </w:r>
      <w:r>
        <w:rPr>
          <w:rFonts w:cs="Tahoma"/>
        </w:rPr>
        <w:t xml:space="preserve">, then </w:t>
      </w:r>
      <w:r w:rsidR="008D56D5">
        <w:rPr>
          <w:rFonts w:cs="Tahoma"/>
          <w:b/>
        </w:rPr>
        <w:t>Grade Centre</w:t>
      </w:r>
      <w:r w:rsidR="00F969D2">
        <w:rPr>
          <w:rFonts w:cs="Tahoma"/>
          <w:b/>
        </w:rPr>
        <w:t>, full Grade Centre</w:t>
      </w:r>
      <w:r>
        <w:rPr>
          <w:rFonts w:cs="Tahoma"/>
        </w:rPr>
        <w:t>.</w:t>
      </w:r>
    </w:p>
    <w:p w:rsidR="00F138C8" w:rsidRPr="00FD0470" w:rsidRDefault="00F138C8" w:rsidP="00F138C8">
      <w:pPr>
        <w:rPr>
          <w:rFonts w:cs="Tahoma"/>
          <w:sz w:val="12"/>
          <w:szCs w:val="12"/>
        </w:rPr>
      </w:pPr>
    </w:p>
    <w:p w:rsidR="00F138C8" w:rsidRDefault="00F138C8" w:rsidP="00F138C8">
      <w:pPr>
        <w:rPr>
          <w:rFonts w:cs="Tahoma"/>
        </w:rPr>
      </w:pPr>
      <w:r>
        <w:rPr>
          <w:rFonts w:cs="Tahoma"/>
        </w:rPr>
        <w:t xml:space="preserve">2. Find the column identified by the title of the assignment (, e.g. </w:t>
      </w:r>
      <w:r w:rsidRPr="00F138C8">
        <w:rPr>
          <w:rFonts w:cs="Tahoma"/>
          <w:b/>
        </w:rPr>
        <w:t>Course</w:t>
      </w:r>
      <w:r w:rsidR="008D56D5">
        <w:rPr>
          <w:rFonts w:cs="Tahoma"/>
          <w:b/>
        </w:rPr>
        <w:t>w</w:t>
      </w:r>
      <w:r w:rsidRPr="00F138C8">
        <w:rPr>
          <w:rFonts w:cs="Tahoma"/>
          <w:b/>
        </w:rPr>
        <w:t>ork 1</w:t>
      </w:r>
      <w:r>
        <w:rPr>
          <w:rFonts w:cs="Tahoma"/>
        </w:rPr>
        <w:t>).</w:t>
      </w:r>
    </w:p>
    <w:p w:rsidR="00F138C8" w:rsidRPr="00FD0470" w:rsidRDefault="00F138C8" w:rsidP="00F138C8">
      <w:pPr>
        <w:rPr>
          <w:rFonts w:cs="Tahoma"/>
          <w:sz w:val="12"/>
          <w:szCs w:val="12"/>
        </w:rPr>
      </w:pPr>
    </w:p>
    <w:p w:rsidR="00F138C8" w:rsidRDefault="00F138C8" w:rsidP="00F138C8">
      <w:pPr>
        <w:rPr>
          <w:rFonts w:cs="Tahoma"/>
        </w:rPr>
      </w:pPr>
      <w:r>
        <w:rPr>
          <w:rFonts w:cs="Tahoma"/>
        </w:rPr>
        <w:t>3. Click the double arrow next to the assignment’s name</w:t>
      </w:r>
      <w:r w:rsidR="00A76C9F">
        <w:rPr>
          <w:rFonts w:cs="Tahoma"/>
        </w:rPr>
        <w:t xml:space="preserve">, then click </w:t>
      </w:r>
      <w:r w:rsidR="00A76C9F" w:rsidRPr="00F138C8">
        <w:rPr>
          <w:rFonts w:cs="Tahoma"/>
          <w:b/>
        </w:rPr>
        <w:t>Assignment File Download</w:t>
      </w:r>
      <w:r w:rsidR="00E011DA">
        <w:rPr>
          <w:rFonts w:cs="Tahoma"/>
          <w:b/>
        </w:rPr>
        <w:t>.</w:t>
      </w:r>
      <w:r w:rsidR="00A76C9F">
        <w:rPr>
          <w:rFonts w:cs="Tahoma"/>
          <w:noProof/>
          <w:lang w:eastAsia="en-GB"/>
        </w:rPr>
        <w:t xml:space="preserve"> </w:t>
      </w:r>
    </w:p>
    <w:p w:rsidR="00F138C8" w:rsidRDefault="00EC12B9" w:rsidP="00F138C8">
      <w:pPr>
        <w:rPr>
          <w:rFonts w:cs="Tahoma"/>
        </w:rPr>
      </w:pPr>
      <w:r>
        <w:rPr>
          <w:rFonts w:cs="Tahoma"/>
          <w:noProof/>
          <w:lang w:eastAsia="en-GB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margin-left:79.65pt;margin-top:48.9pt;width:97.5pt;height:28.5pt;z-index:251658240" fillcolor="yellow">
            <v:shadow on="t" opacity=".5" offset="6pt,-6pt"/>
          </v:shape>
        </w:pict>
      </w:r>
      <w:r w:rsidR="00A76C9F">
        <w:rPr>
          <w:rFonts w:cs="Tahoma"/>
          <w:noProof/>
          <w:lang w:eastAsia="en-GB"/>
        </w:rPr>
        <w:drawing>
          <wp:inline distT="0" distB="0" distL="0" distR="0">
            <wp:extent cx="923925" cy="999770"/>
            <wp:effectExtent l="19050" t="0" r="9525" b="0"/>
            <wp:docPr id="5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6C9F">
        <w:rPr>
          <w:rFonts w:cs="Tahoma"/>
        </w:rPr>
        <w:t xml:space="preserve">           </w:t>
      </w:r>
      <w:r w:rsidR="00D6080B">
        <w:rPr>
          <w:rFonts w:cs="Tahoma"/>
        </w:rPr>
        <w:t xml:space="preserve">                       </w:t>
      </w:r>
      <w:r w:rsidR="00F138C8">
        <w:rPr>
          <w:rFonts w:cs="Tahoma"/>
          <w:noProof/>
          <w:lang w:eastAsia="en-GB"/>
        </w:rPr>
        <w:drawing>
          <wp:inline distT="0" distB="0" distL="0" distR="0">
            <wp:extent cx="1369500" cy="1581150"/>
            <wp:effectExtent l="19050" t="0" r="210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5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1DA" w:rsidRDefault="00E011DA" w:rsidP="00F138C8">
      <w:pPr>
        <w:rPr>
          <w:rFonts w:cs="Tahoma"/>
        </w:rPr>
      </w:pPr>
    </w:p>
    <w:p w:rsidR="00E011DA" w:rsidRDefault="00E011DA" w:rsidP="00F138C8">
      <w:pPr>
        <w:rPr>
          <w:rFonts w:cs="Tahoma"/>
        </w:rPr>
      </w:pPr>
      <w:r>
        <w:rPr>
          <w:rFonts w:cs="Tahoma"/>
        </w:rPr>
        <w:t>4. Select all the users for whom you want to download the assignment by ticking the box next to their name.</w:t>
      </w:r>
    </w:p>
    <w:p w:rsidR="00E011DA" w:rsidRPr="00FD0470" w:rsidRDefault="00E011DA" w:rsidP="00F138C8">
      <w:pPr>
        <w:rPr>
          <w:rFonts w:cs="Tahoma"/>
          <w:sz w:val="12"/>
          <w:szCs w:val="12"/>
        </w:rPr>
      </w:pPr>
    </w:p>
    <w:p w:rsidR="00E011DA" w:rsidRDefault="00E011DA" w:rsidP="00F138C8">
      <w:pPr>
        <w:rPr>
          <w:rFonts w:cs="Tahoma"/>
        </w:rPr>
      </w:pPr>
      <w:r>
        <w:rPr>
          <w:rFonts w:cs="Tahoma"/>
        </w:rPr>
        <w:t xml:space="preserve">5. Click </w:t>
      </w:r>
      <w:r w:rsidRPr="00E011DA">
        <w:rPr>
          <w:rFonts w:cs="Tahoma"/>
          <w:b/>
        </w:rPr>
        <w:t>Submit</w:t>
      </w:r>
      <w:r>
        <w:rPr>
          <w:rFonts w:cs="Tahoma"/>
        </w:rPr>
        <w:t>.</w:t>
      </w:r>
    </w:p>
    <w:p w:rsidR="00E011DA" w:rsidRPr="00FD0470" w:rsidRDefault="00E011DA" w:rsidP="00F138C8">
      <w:pPr>
        <w:rPr>
          <w:rFonts w:cs="Tahoma"/>
          <w:sz w:val="12"/>
          <w:szCs w:val="12"/>
        </w:rPr>
      </w:pPr>
    </w:p>
    <w:p w:rsidR="00E011DA" w:rsidRDefault="00E011DA" w:rsidP="00F138C8">
      <w:pPr>
        <w:rPr>
          <w:rFonts w:cs="Tahoma"/>
        </w:rPr>
      </w:pPr>
      <w:r>
        <w:rPr>
          <w:rFonts w:cs="Tahoma"/>
        </w:rPr>
        <w:t>6. Click on</w:t>
      </w:r>
      <w:r w:rsidR="00F969D2">
        <w:rPr>
          <w:rFonts w:cs="Tahoma"/>
        </w:rPr>
        <w:t xml:space="preserve"> the</w:t>
      </w:r>
      <w:r>
        <w:rPr>
          <w:rFonts w:cs="Tahoma"/>
        </w:rPr>
        <w:t xml:space="preserve"> </w:t>
      </w:r>
      <w:r w:rsidRPr="00E011DA">
        <w:rPr>
          <w:rFonts w:cs="Tahoma"/>
          <w:b/>
        </w:rPr>
        <w:t>Download assignments now</w:t>
      </w:r>
      <w:r w:rsidR="00F969D2">
        <w:rPr>
          <w:rFonts w:cs="Tahoma"/>
          <w:b/>
        </w:rPr>
        <w:t xml:space="preserve"> </w:t>
      </w:r>
      <w:r w:rsidR="00F969D2" w:rsidRPr="00F969D2">
        <w:rPr>
          <w:rFonts w:cs="Tahoma"/>
        </w:rPr>
        <w:t>link</w:t>
      </w:r>
      <w:r>
        <w:rPr>
          <w:rFonts w:cs="Tahoma"/>
        </w:rPr>
        <w:t>.</w:t>
      </w:r>
    </w:p>
    <w:p w:rsidR="00E011DA" w:rsidRDefault="00E011DA" w:rsidP="00F138C8">
      <w:pPr>
        <w:rPr>
          <w:rFonts w:cs="Tahoma"/>
        </w:rPr>
      </w:pPr>
    </w:p>
    <w:p w:rsidR="00E011DA" w:rsidRDefault="00E011DA" w:rsidP="00F138C8">
      <w:pPr>
        <w:rPr>
          <w:rFonts w:cs="Tahoma"/>
        </w:rPr>
      </w:pPr>
      <w:r>
        <w:rPr>
          <w:rFonts w:cs="Tahoma"/>
          <w:noProof/>
          <w:lang w:eastAsia="en-GB"/>
        </w:rPr>
        <w:drawing>
          <wp:inline distT="0" distB="0" distL="0" distR="0">
            <wp:extent cx="3100621" cy="897384"/>
            <wp:effectExtent l="19050" t="0" r="4529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900" cy="902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1DA" w:rsidRDefault="00E011DA" w:rsidP="00F138C8">
      <w:pPr>
        <w:rPr>
          <w:rFonts w:cs="Tahoma"/>
        </w:rPr>
      </w:pPr>
    </w:p>
    <w:p w:rsidR="00E011DA" w:rsidRDefault="00E011DA" w:rsidP="00F138C8">
      <w:pPr>
        <w:rPr>
          <w:rFonts w:cs="Tahoma"/>
        </w:rPr>
      </w:pPr>
      <w:r>
        <w:rPr>
          <w:rFonts w:cs="Tahoma"/>
        </w:rPr>
        <w:t xml:space="preserve">7. Click </w:t>
      </w:r>
      <w:r w:rsidRPr="00E011DA">
        <w:rPr>
          <w:rFonts w:cs="Tahoma"/>
          <w:b/>
        </w:rPr>
        <w:t>Save</w:t>
      </w:r>
      <w:r>
        <w:rPr>
          <w:rFonts w:cs="Tahoma"/>
        </w:rPr>
        <w:t xml:space="preserve"> to save the zip file on your computer (this may be different in different browsers).</w:t>
      </w:r>
    </w:p>
    <w:p w:rsidR="00E011DA" w:rsidRDefault="00E011DA" w:rsidP="00E44667">
      <w:pPr>
        <w:jc w:val="center"/>
        <w:rPr>
          <w:rFonts w:cs="Tahoma"/>
        </w:rPr>
      </w:pPr>
      <w:r>
        <w:rPr>
          <w:rFonts w:cs="Tahoma"/>
          <w:noProof/>
          <w:lang w:eastAsia="en-GB"/>
        </w:rPr>
        <w:drawing>
          <wp:inline distT="0" distB="0" distL="0" distR="0">
            <wp:extent cx="2819400" cy="1243853"/>
            <wp:effectExtent l="1905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968" cy="1244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1DA" w:rsidRDefault="00E011DA" w:rsidP="00E011DA">
      <w:pPr>
        <w:jc w:val="center"/>
        <w:rPr>
          <w:rFonts w:cs="Tahoma"/>
        </w:rPr>
      </w:pPr>
    </w:p>
    <w:p w:rsidR="00E011DA" w:rsidRDefault="00E011DA" w:rsidP="00E011DA">
      <w:pPr>
        <w:rPr>
          <w:rFonts w:cs="Tahoma"/>
        </w:rPr>
      </w:pPr>
      <w:r>
        <w:rPr>
          <w:rFonts w:cs="Tahoma"/>
        </w:rPr>
        <w:t xml:space="preserve">8. Click </w:t>
      </w:r>
      <w:r w:rsidRPr="00E011DA">
        <w:rPr>
          <w:rFonts w:cs="Tahoma"/>
          <w:b/>
        </w:rPr>
        <w:t>Save</w:t>
      </w:r>
      <w:r>
        <w:rPr>
          <w:rFonts w:cs="Tahoma"/>
        </w:rPr>
        <w:t xml:space="preserve"> again.</w:t>
      </w:r>
    </w:p>
    <w:p w:rsidR="00E011DA" w:rsidRDefault="00E011DA" w:rsidP="00E011DA">
      <w:pPr>
        <w:rPr>
          <w:rFonts w:cs="Tahoma"/>
        </w:rPr>
      </w:pPr>
    </w:p>
    <w:p w:rsidR="00E011DA" w:rsidRDefault="00E011DA" w:rsidP="008D56D5">
      <w:pPr>
        <w:pStyle w:val="ListParagraph"/>
        <w:ind w:left="0"/>
        <w:rPr>
          <w:rFonts w:cs="Tahoma"/>
        </w:rPr>
      </w:pPr>
      <w:r>
        <w:rPr>
          <w:rFonts w:cs="Tahoma"/>
        </w:rPr>
        <w:t xml:space="preserve">9. The assignment title and a student’s username (or their group name if it is a group assignment) is automatically added to each file they submit. </w:t>
      </w:r>
    </w:p>
    <w:p w:rsidR="00CC0EA5" w:rsidRDefault="00B27D70" w:rsidP="00CC0EA5">
      <w:pPr>
        <w:pStyle w:val="Heading1"/>
      </w:pPr>
      <w:bookmarkStart w:id="7" w:name="_Toc270493173"/>
      <w:r>
        <w:t>A t</w:t>
      </w:r>
      <w:r w:rsidR="00CC0EA5">
        <w:t>ip</w:t>
      </w:r>
      <w:r>
        <w:t xml:space="preserve"> for late submissions</w:t>
      </w:r>
      <w:bookmarkEnd w:id="7"/>
    </w:p>
    <w:p w:rsidR="00CC0EA5" w:rsidRDefault="006407FC" w:rsidP="006407FC">
      <w:pPr>
        <w:pStyle w:val="ListParagraph"/>
        <w:ind w:left="0"/>
        <w:rPr>
          <w:rFonts w:cs="Tahoma"/>
        </w:rPr>
      </w:pPr>
      <w:r>
        <w:rPr>
          <w:rFonts w:cs="Tahoma"/>
        </w:rPr>
        <w:t xml:space="preserve">For late submissions and </w:t>
      </w:r>
      <w:proofErr w:type="spellStart"/>
      <w:r>
        <w:rPr>
          <w:rFonts w:cs="Tahoma"/>
        </w:rPr>
        <w:t>resits</w:t>
      </w:r>
      <w:proofErr w:type="spellEnd"/>
      <w:r>
        <w:rPr>
          <w:rFonts w:cs="Tahoma"/>
        </w:rPr>
        <w:t xml:space="preserve"> etc. you can set up different assignments with different due dates, and only available to specified students, to make it easier to track student submissions and mark results</w:t>
      </w:r>
      <w:r w:rsidR="00CC0EA5">
        <w:rPr>
          <w:rFonts w:cs="Tahoma"/>
        </w:rPr>
        <w:t>.</w:t>
      </w:r>
    </w:p>
    <w:p w:rsidR="00CC0EA5" w:rsidRDefault="00CC0EA5" w:rsidP="006407FC">
      <w:pPr>
        <w:pStyle w:val="ListParagraph"/>
        <w:ind w:left="0"/>
        <w:rPr>
          <w:rFonts w:cs="Tahoma"/>
        </w:rPr>
      </w:pPr>
    </w:p>
    <w:sectPr w:rsidR="00CC0EA5" w:rsidSect="00783199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 w:code="9"/>
      <w:pgMar w:top="1440" w:right="1797" w:bottom="1440" w:left="1797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6A6" w:rsidRDefault="004226A6" w:rsidP="00AB21AD">
      <w:pPr>
        <w:pStyle w:val="Objectives"/>
      </w:pPr>
      <w:r>
        <w:separator/>
      </w:r>
    </w:p>
    <w:p w:rsidR="004226A6" w:rsidRDefault="004226A6"/>
  </w:endnote>
  <w:endnote w:type="continuationSeparator" w:id="0">
    <w:p w:rsidR="004226A6" w:rsidRDefault="004226A6" w:rsidP="00AB21AD">
      <w:pPr>
        <w:pStyle w:val="Objectives"/>
      </w:pPr>
      <w:r>
        <w:continuationSeparator/>
      </w:r>
    </w:p>
    <w:p w:rsidR="004226A6" w:rsidRDefault="004226A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6A6" w:rsidRDefault="004226A6">
    <w:pPr>
      <w:pStyle w:val="Footer"/>
    </w:pPr>
  </w:p>
  <w:p w:rsidR="004226A6" w:rsidRDefault="004226A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6A6" w:rsidRDefault="004226A6">
    <w:pPr>
      <w:pStyle w:val="Footer"/>
      <w:jc w:val="center"/>
    </w:pPr>
    <w:r w:rsidRPr="00AF1CF0">
      <w:t xml:space="preserve">Page </w:t>
    </w:r>
    <w:fldSimple w:instr=" PAGE ">
      <w:r w:rsidR="00B27D70">
        <w:rPr>
          <w:noProof/>
        </w:rPr>
        <w:t>6</w:t>
      </w:r>
    </w:fldSimple>
    <w:r w:rsidRPr="00AF1CF0">
      <w:t xml:space="preserve"> of </w:t>
    </w:r>
    <w:fldSimple w:instr=" NUMPAGES  ">
      <w:r w:rsidR="00B27D70">
        <w:rPr>
          <w:noProof/>
        </w:rPr>
        <w:t>6</w:t>
      </w:r>
    </w:fldSimple>
  </w:p>
  <w:p w:rsidR="004226A6" w:rsidRDefault="004226A6">
    <w:pPr>
      <w:pStyle w:val="Footer"/>
    </w:pPr>
  </w:p>
  <w:p w:rsidR="004226A6" w:rsidRDefault="004226A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6A6" w:rsidRPr="00D454C8" w:rsidRDefault="004226A6" w:rsidP="00D454C8">
    <w:pPr>
      <w:pStyle w:val="Footer"/>
      <w:jc w:val="center"/>
      <w:rPr>
        <w:rFonts w:ascii="Arial" w:hAnsi="Arial" w:cs="Arial"/>
        <w:sz w:val="20"/>
        <w:szCs w:val="20"/>
      </w:rPr>
    </w:pPr>
    <w:r w:rsidRPr="00D454C8">
      <w:rPr>
        <w:rFonts w:ascii="Arial" w:hAnsi="Arial" w:cs="Arial"/>
        <w:sz w:val="20"/>
        <w:szCs w:val="20"/>
      </w:rPr>
      <w:t xml:space="preserve">Page </w:t>
    </w:r>
    <w:r w:rsidR="00EC12B9" w:rsidRPr="00D454C8">
      <w:rPr>
        <w:rFonts w:ascii="Arial" w:hAnsi="Arial" w:cs="Arial"/>
        <w:sz w:val="20"/>
        <w:szCs w:val="20"/>
      </w:rPr>
      <w:fldChar w:fldCharType="begin"/>
    </w:r>
    <w:r w:rsidRPr="00D454C8">
      <w:rPr>
        <w:rFonts w:ascii="Arial" w:hAnsi="Arial" w:cs="Arial"/>
        <w:sz w:val="20"/>
        <w:szCs w:val="20"/>
      </w:rPr>
      <w:instrText xml:space="preserve"> PAGE </w:instrText>
    </w:r>
    <w:r w:rsidR="00EC12B9" w:rsidRPr="00D454C8">
      <w:rPr>
        <w:rFonts w:ascii="Arial" w:hAnsi="Arial" w:cs="Arial"/>
        <w:sz w:val="20"/>
        <w:szCs w:val="20"/>
      </w:rPr>
      <w:fldChar w:fldCharType="separate"/>
    </w:r>
    <w:r w:rsidR="00B27D70">
      <w:rPr>
        <w:rFonts w:ascii="Arial" w:hAnsi="Arial" w:cs="Arial"/>
        <w:noProof/>
        <w:sz w:val="20"/>
        <w:szCs w:val="20"/>
      </w:rPr>
      <w:t>1</w:t>
    </w:r>
    <w:r w:rsidR="00EC12B9" w:rsidRPr="00D454C8">
      <w:rPr>
        <w:rFonts w:ascii="Arial" w:hAnsi="Arial" w:cs="Arial"/>
        <w:sz w:val="20"/>
        <w:szCs w:val="20"/>
      </w:rPr>
      <w:fldChar w:fldCharType="end"/>
    </w:r>
    <w:r w:rsidRPr="00D454C8">
      <w:rPr>
        <w:rFonts w:ascii="Arial" w:hAnsi="Arial" w:cs="Arial"/>
        <w:sz w:val="20"/>
        <w:szCs w:val="20"/>
      </w:rPr>
      <w:t xml:space="preserve"> of </w:t>
    </w:r>
    <w:r w:rsidR="00EC12B9" w:rsidRPr="00D454C8">
      <w:rPr>
        <w:rFonts w:ascii="Arial" w:hAnsi="Arial" w:cs="Arial"/>
        <w:sz w:val="20"/>
        <w:szCs w:val="20"/>
      </w:rPr>
      <w:fldChar w:fldCharType="begin"/>
    </w:r>
    <w:r w:rsidRPr="00D454C8">
      <w:rPr>
        <w:rFonts w:ascii="Arial" w:hAnsi="Arial" w:cs="Arial"/>
        <w:sz w:val="20"/>
        <w:szCs w:val="20"/>
      </w:rPr>
      <w:instrText xml:space="preserve"> NUMPAGES </w:instrText>
    </w:r>
    <w:r w:rsidR="00EC12B9" w:rsidRPr="00D454C8">
      <w:rPr>
        <w:rFonts w:ascii="Arial" w:hAnsi="Arial" w:cs="Arial"/>
        <w:sz w:val="20"/>
        <w:szCs w:val="20"/>
      </w:rPr>
      <w:fldChar w:fldCharType="separate"/>
    </w:r>
    <w:r w:rsidR="00B27D70">
      <w:rPr>
        <w:rFonts w:ascii="Arial" w:hAnsi="Arial" w:cs="Arial"/>
        <w:noProof/>
        <w:sz w:val="20"/>
        <w:szCs w:val="20"/>
      </w:rPr>
      <w:t>6</w:t>
    </w:r>
    <w:r w:rsidR="00EC12B9" w:rsidRPr="00D454C8">
      <w:rPr>
        <w:rFonts w:ascii="Arial" w:hAnsi="Arial" w:cs="Arial"/>
        <w:sz w:val="20"/>
        <w:szCs w:val="20"/>
      </w:rPr>
      <w:fldChar w:fldCharType="end"/>
    </w:r>
  </w:p>
  <w:p w:rsidR="004226A6" w:rsidRDefault="004226A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6A6" w:rsidRDefault="004226A6" w:rsidP="00AB21AD">
      <w:pPr>
        <w:pStyle w:val="Objectives"/>
      </w:pPr>
      <w:r>
        <w:separator/>
      </w:r>
    </w:p>
    <w:p w:rsidR="004226A6" w:rsidRDefault="004226A6"/>
  </w:footnote>
  <w:footnote w:type="continuationSeparator" w:id="0">
    <w:p w:rsidR="004226A6" w:rsidRDefault="004226A6" w:rsidP="00AB21AD">
      <w:pPr>
        <w:pStyle w:val="Objectives"/>
      </w:pPr>
      <w:r>
        <w:continuationSeparator/>
      </w:r>
    </w:p>
    <w:p w:rsidR="004226A6" w:rsidRDefault="004226A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6A6" w:rsidRDefault="004226A6">
    <w:pPr>
      <w:pStyle w:val="Header"/>
    </w:pPr>
  </w:p>
  <w:p w:rsidR="004226A6" w:rsidRDefault="004226A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6A6" w:rsidRDefault="004226A6">
    <w:pPr>
      <w:pStyle w:val="Header"/>
    </w:pPr>
  </w:p>
  <w:p w:rsidR="004226A6" w:rsidRDefault="004226A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1E0"/>
    </w:tblPr>
    <w:tblGrid>
      <w:gridCol w:w="2388"/>
      <w:gridCol w:w="6140"/>
    </w:tblGrid>
    <w:tr w:rsidR="004226A6" w:rsidTr="00AF1CF0">
      <w:tc>
        <w:tcPr>
          <w:tcW w:w="2388" w:type="dxa"/>
          <w:tcBorders>
            <w:bottom w:val="single" w:sz="2" w:space="0" w:color="auto"/>
          </w:tcBorders>
          <w:shd w:val="clear" w:color="auto" w:fill="993366"/>
        </w:tcPr>
        <w:p w:rsidR="004226A6" w:rsidRDefault="004226A6" w:rsidP="00AF1CF0">
          <w:pPr>
            <w:pStyle w:val="Header"/>
            <w:jc w:val="center"/>
          </w:pPr>
          <w:r w:rsidRPr="00AF1CF0">
            <w:rPr>
              <w:rFonts w:cs="Arial"/>
              <w:b/>
              <w:color w:val="FFFFFF"/>
              <w:position w:val="-6"/>
              <w:sz w:val="56"/>
              <w:szCs w:val="56"/>
            </w:rPr>
            <w:t>VITAL</w:t>
          </w:r>
          <w:r w:rsidRPr="00AF1CF0">
            <w:rPr>
              <w:rFonts w:cs="Arial"/>
              <w:b/>
              <w:position w:val="-6"/>
              <w:sz w:val="72"/>
              <w:szCs w:val="72"/>
            </w:rPr>
            <w:br/>
          </w:r>
          <w:r w:rsidRPr="00AF1CF0">
            <w:rPr>
              <w:rFonts w:ascii="Bradley Hand ITC" w:hAnsi="Bradley Hand ITC" w:cs="Tahoma"/>
              <w:b/>
              <w:color w:val="FFFFFF"/>
              <w:position w:val="-6"/>
              <w:sz w:val="36"/>
              <w:szCs w:val="36"/>
            </w:rPr>
            <w:t>how to guides</w:t>
          </w:r>
        </w:p>
      </w:tc>
      <w:tc>
        <w:tcPr>
          <w:tcW w:w="6140" w:type="dxa"/>
          <w:tcBorders>
            <w:bottom w:val="single" w:sz="2" w:space="0" w:color="auto"/>
          </w:tcBorders>
          <w:vAlign w:val="bottom"/>
        </w:tcPr>
        <w:p w:rsidR="004226A6" w:rsidRPr="00AF1CF0" w:rsidRDefault="004226A6" w:rsidP="00AF1CF0">
          <w:pPr>
            <w:pStyle w:val="Header"/>
            <w:jc w:val="right"/>
            <w:rPr>
              <w:sz w:val="32"/>
              <w:szCs w:val="32"/>
            </w:rPr>
          </w:pPr>
          <w:r w:rsidRPr="00AF1CF0">
            <w:rPr>
              <w:sz w:val="32"/>
              <w:szCs w:val="32"/>
            </w:rPr>
            <w:t xml:space="preserve">Educational Development Division </w:t>
          </w:r>
        </w:p>
      </w:tc>
    </w:tr>
  </w:tbl>
  <w:p w:rsidR="004226A6" w:rsidRPr="00C579E6" w:rsidRDefault="004226A6" w:rsidP="00C579E6">
    <w:pPr>
      <w:pStyle w:val="Header"/>
      <w:jc w:val="right"/>
    </w:pPr>
    <w:r w:rsidRPr="00C579E6">
      <w:t xml:space="preserve">Last updated: </w:t>
    </w:r>
    <w:fldSimple w:instr=" DATE \@ &quot;dd/MM/yy&quot; ">
      <w:r w:rsidR="008F4E00">
        <w:rPr>
          <w:noProof/>
        </w:rPr>
        <w:t>25/08/10</w:t>
      </w:r>
    </w:fldSimple>
  </w:p>
  <w:p w:rsidR="004226A6" w:rsidRDefault="004226A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20D8"/>
    <w:multiLevelType w:val="hybridMultilevel"/>
    <w:tmpl w:val="F758A93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44ABB"/>
    <w:multiLevelType w:val="hybridMultilevel"/>
    <w:tmpl w:val="4BC2A1D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4C22A96"/>
    <w:multiLevelType w:val="hybridMultilevel"/>
    <w:tmpl w:val="AD0650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D65F0"/>
    <w:multiLevelType w:val="hybridMultilevel"/>
    <w:tmpl w:val="C544432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D439F3"/>
    <w:multiLevelType w:val="hybridMultilevel"/>
    <w:tmpl w:val="0ACED6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94A4D"/>
    <w:multiLevelType w:val="hybridMultilevel"/>
    <w:tmpl w:val="C4B4D3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B73217"/>
    <w:multiLevelType w:val="hybridMultilevel"/>
    <w:tmpl w:val="AFA4A01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DF60BFF"/>
    <w:multiLevelType w:val="hybridMultilevel"/>
    <w:tmpl w:val="198426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7D6FE8"/>
    <w:multiLevelType w:val="hybridMultilevel"/>
    <w:tmpl w:val="E1CE3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A06DA9"/>
    <w:multiLevelType w:val="hybridMultilevel"/>
    <w:tmpl w:val="5B428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9D5828"/>
    <w:multiLevelType w:val="hybridMultilevel"/>
    <w:tmpl w:val="7FCA02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BC60AD"/>
    <w:multiLevelType w:val="hybridMultilevel"/>
    <w:tmpl w:val="0A246F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7910AA"/>
    <w:multiLevelType w:val="hybridMultilevel"/>
    <w:tmpl w:val="15BC5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84C20"/>
    <w:multiLevelType w:val="hybridMultilevel"/>
    <w:tmpl w:val="6FA0E0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710740"/>
    <w:multiLevelType w:val="hybridMultilevel"/>
    <w:tmpl w:val="BE400D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A005007"/>
    <w:multiLevelType w:val="hybridMultilevel"/>
    <w:tmpl w:val="0D1AD8F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E603C6"/>
    <w:multiLevelType w:val="hybridMultilevel"/>
    <w:tmpl w:val="F99A3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BE3FC2"/>
    <w:multiLevelType w:val="hybridMultilevel"/>
    <w:tmpl w:val="788406B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0537D2"/>
    <w:multiLevelType w:val="hybridMultilevel"/>
    <w:tmpl w:val="6B0E7B7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925791"/>
    <w:multiLevelType w:val="hybridMultilevel"/>
    <w:tmpl w:val="18D4B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827AC"/>
    <w:multiLevelType w:val="hybridMultilevel"/>
    <w:tmpl w:val="352C42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74480C"/>
    <w:multiLevelType w:val="hybridMultilevel"/>
    <w:tmpl w:val="774873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1F3344"/>
    <w:multiLevelType w:val="hybridMultilevel"/>
    <w:tmpl w:val="EC0640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3D6F8B"/>
    <w:multiLevelType w:val="hybridMultilevel"/>
    <w:tmpl w:val="DE2CF7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E77DDE"/>
    <w:multiLevelType w:val="hybridMultilevel"/>
    <w:tmpl w:val="E568767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73B7EA6"/>
    <w:multiLevelType w:val="hybridMultilevel"/>
    <w:tmpl w:val="CE1C89D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F35C55"/>
    <w:multiLevelType w:val="hybridMultilevel"/>
    <w:tmpl w:val="574A46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B672AE8"/>
    <w:multiLevelType w:val="hybridMultilevel"/>
    <w:tmpl w:val="835E45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CD474C"/>
    <w:multiLevelType w:val="hybridMultilevel"/>
    <w:tmpl w:val="EB9C54F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DB495E"/>
    <w:multiLevelType w:val="multilevel"/>
    <w:tmpl w:val="B354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9B3D09"/>
    <w:multiLevelType w:val="hybridMultilevel"/>
    <w:tmpl w:val="F57C3DC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4BF2044"/>
    <w:multiLevelType w:val="hybridMultilevel"/>
    <w:tmpl w:val="FD14A8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E015F0"/>
    <w:multiLevelType w:val="hybridMultilevel"/>
    <w:tmpl w:val="B3541A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6AC0667"/>
    <w:multiLevelType w:val="hybridMultilevel"/>
    <w:tmpl w:val="9C760B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7D73DD"/>
    <w:multiLevelType w:val="hybridMultilevel"/>
    <w:tmpl w:val="8CC843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9950ED"/>
    <w:multiLevelType w:val="multilevel"/>
    <w:tmpl w:val="EFC62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E22CB3"/>
    <w:multiLevelType w:val="hybridMultilevel"/>
    <w:tmpl w:val="7EFE6CC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13"/>
  </w:num>
  <w:num w:numId="4">
    <w:abstractNumId w:val="17"/>
  </w:num>
  <w:num w:numId="5">
    <w:abstractNumId w:val="35"/>
  </w:num>
  <w:num w:numId="6">
    <w:abstractNumId w:val="15"/>
  </w:num>
  <w:num w:numId="7">
    <w:abstractNumId w:val="36"/>
  </w:num>
  <w:num w:numId="8">
    <w:abstractNumId w:val="34"/>
  </w:num>
  <w:num w:numId="9">
    <w:abstractNumId w:val="3"/>
  </w:num>
  <w:num w:numId="10">
    <w:abstractNumId w:val="0"/>
  </w:num>
  <w:num w:numId="11">
    <w:abstractNumId w:val="7"/>
  </w:num>
  <w:num w:numId="12">
    <w:abstractNumId w:val="14"/>
  </w:num>
  <w:num w:numId="13">
    <w:abstractNumId w:val="32"/>
  </w:num>
  <w:num w:numId="14">
    <w:abstractNumId w:val="18"/>
  </w:num>
  <w:num w:numId="15">
    <w:abstractNumId w:val="29"/>
  </w:num>
  <w:num w:numId="16">
    <w:abstractNumId w:val="22"/>
  </w:num>
  <w:num w:numId="17">
    <w:abstractNumId w:val="27"/>
  </w:num>
  <w:num w:numId="18">
    <w:abstractNumId w:val="28"/>
  </w:num>
  <w:num w:numId="19">
    <w:abstractNumId w:val="24"/>
  </w:num>
  <w:num w:numId="20">
    <w:abstractNumId w:val="1"/>
  </w:num>
  <w:num w:numId="21">
    <w:abstractNumId w:val="6"/>
  </w:num>
  <w:num w:numId="22">
    <w:abstractNumId w:val="11"/>
  </w:num>
  <w:num w:numId="23">
    <w:abstractNumId w:val="26"/>
  </w:num>
  <w:num w:numId="24">
    <w:abstractNumId w:val="23"/>
  </w:num>
  <w:num w:numId="25">
    <w:abstractNumId w:val="9"/>
  </w:num>
  <w:num w:numId="26">
    <w:abstractNumId w:val="16"/>
  </w:num>
  <w:num w:numId="27">
    <w:abstractNumId w:val="2"/>
  </w:num>
  <w:num w:numId="28">
    <w:abstractNumId w:val="20"/>
  </w:num>
  <w:num w:numId="29">
    <w:abstractNumId w:val="31"/>
  </w:num>
  <w:num w:numId="30">
    <w:abstractNumId w:val="12"/>
  </w:num>
  <w:num w:numId="31">
    <w:abstractNumId w:val="33"/>
  </w:num>
  <w:num w:numId="32">
    <w:abstractNumId w:val="19"/>
  </w:num>
  <w:num w:numId="33">
    <w:abstractNumId w:val="21"/>
  </w:num>
  <w:num w:numId="34">
    <w:abstractNumId w:val="30"/>
  </w:num>
  <w:num w:numId="35">
    <w:abstractNumId w:val="5"/>
  </w:num>
  <w:num w:numId="36">
    <w:abstractNumId w:val="4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4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/>
  <w:rsids>
    <w:rsidRoot w:val="001C4AF1"/>
    <w:rsid w:val="00013947"/>
    <w:rsid w:val="000148C4"/>
    <w:rsid w:val="00014CC4"/>
    <w:rsid w:val="0001650A"/>
    <w:rsid w:val="0002034E"/>
    <w:rsid w:val="00034A5C"/>
    <w:rsid w:val="00040DDD"/>
    <w:rsid w:val="00042D73"/>
    <w:rsid w:val="00043616"/>
    <w:rsid w:val="00045168"/>
    <w:rsid w:val="00051919"/>
    <w:rsid w:val="00052F54"/>
    <w:rsid w:val="0005462C"/>
    <w:rsid w:val="00062C71"/>
    <w:rsid w:val="000673D9"/>
    <w:rsid w:val="00067A0E"/>
    <w:rsid w:val="00071A2F"/>
    <w:rsid w:val="0007310A"/>
    <w:rsid w:val="0007487D"/>
    <w:rsid w:val="00075D4B"/>
    <w:rsid w:val="000830E0"/>
    <w:rsid w:val="0009503D"/>
    <w:rsid w:val="000A3582"/>
    <w:rsid w:val="000B2DA7"/>
    <w:rsid w:val="000B4DA9"/>
    <w:rsid w:val="000B610B"/>
    <w:rsid w:val="000B618F"/>
    <w:rsid w:val="000B7AE6"/>
    <w:rsid w:val="000C05C0"/>
    <w:rsid w:val="000C0D2F"/>
    <w:rsid w:val="000C4E24"/>
    <w:rsid w:val="000C51E8"/>
    <w:rsid w:val="000D314A"/>
    <w:rsid w:val="000D67BE"/>
    <w:rsid w:val="000D73F7"/>
    <w:rsid w:val="000E0856"/>
    <w:rsid w:val="000E7666"/>
    <w:rsid w:val="000F15BB"/>
    <w:rsid w:val="000F7D48"/>
    <w:rsid w:val="001030AF"/>
    <w:rsid w:val="00111EB0"/>
    <w:rsid w:val="00112C17"/>
    <w:rsid w:val="001132A7"/>
    <w:rsid w:val="00114792"/>
    <w:rsid w:val="0012060A"/>
    <w:rsid w:val="00121C34"/>
    <w:rsid w:val="00125D71"/>
    <w:rsid w:val="00131066"/>
    <w:rsid w:val="00131E35"/>
    <w:rsid w:val="001350AB"/>
    <w:rsid w:val="00137A3B"/>
    <w:rsid w:val="00145185"/>
    <w:rsid w:val="001462AD"/>
    <w:rsid w:val="001606E4"/>
    <w:rsid w:val="00166634"/>
    <w:rsid w:val="00170F28"/>
    <w:rsid w:val="001747F2"/>
    <w:rsid w:val="00175D82"/>
    <w:rsid w:val="0017605F"/>
    <w:rsid w:val="00176370"/>
    <w:rsid w:val="001779D0"/>
    <w:rsid w:val="001804FC"/>
    <w:rsid w:val="00182F16"/>
    <w:rsid w:val="001848F1"/>
    <w:rsid w:val="00186405"/>
    <w:rsid w:val="00186F2C"/>
    <w:rsid w:val="001924BB"/>
    <w:rsid w:val="00192CB9"/>
    <w:rsid w:val="00194603"/>
    <w:rsid w:val="00196ADE"/>
    <w:rsid w:val="001A23B7"/>
    <w:rsid w:val="001A34D3"/>
    <w:rsid w:val="001A6C33"/>
    <w:rsid w:val="001B3B13"/>
    <w:rsid w:val="001B6BB2"/>
    <w:rsid w:val="001C4544"/>
    <w:rsid w:val="001C4AF1"/>
    <w:rsid w:val="001C78A3"/>
    <w:rsid w:val="001D2D4C"/>
    <w:rsid w:val="001D5F28"/>
    <w:rsid w:val="001D6C63"/>
    <w:rsid w:val="001E0B7B"/>
    <w:rsid w:val="001E1D91"/>
    <w:rsid w:val="001E5B40"/>
    <w:rsid w:val="001F1C95"/>
    <w:rsid w:val="001F3D6A"/>
    <w:rsid w:val="0020071A"/>
    <w:rsid w:val="00204779"/>
    <w:rsid w:val="00210222"/>
    <w:rsid w:val="00213214"/>
    <w:rsid w:val="0021474E"/>
    <w:rsid w:val="00215126"/>
    <w:rsid w:val="00215139"/>
    <w:rsid w:val="0022396B"/>
    <w:rsid w:val="0023068D"/>
    <w:rsid w:val="0023233B"/>
    <w:rsid w:val="002326B8"/>
    <w:rsid w:val="00244A56"/>
    <w:rsid w:val="002461A8"/>
    <w:rsid w:val="00254690"/>
    <w:rsid w:val="00265B12"/>
    <w:rsid w:val="00271E67"/>
    <w:rsid w:val="002745B7"/>
    <w:rsid w:val="00275284"/>
    <w:rsid w:val="00275663"/>
    <w:rsid w:val="00275FD3"/>
    <w:rsid w:val="0028254D"/>
    <w:rsid w:val="00282C29"/>
    <w:rsid w:val="00282DEE"/>
    <w:rsid w:val="00284DC3"/>
    <w:rsid w:val="00290B82"/>
    <w:rsid w:val="002928D9"/>
    <w:rsid w:val="00294F4C"/>
    <w:rsid w:val="002A0B76"/>
    <w:rsid w:val="002A357E"/>
    <w:rsid w:val="002B177B"/>
    <w:rsid w:val="002B22DA"/>
    <w:rsid w:val="002B3AA6"/>
    <w:rsid w:val="002C24D8"/>
    <w:rsid w:val="002C6B9F"/>
    <w:rsid w:val="002D037C"/>
    <w:rsid w:val="002D0E78"/>
    <w:rsid w:val="002D7FFC"/>
    <w:rsid w:val="002E274C"/>
    <w:rsid w:val="002F1137"/>
    <w:rsid w:val="002F2913"/>
    <w:rsid w:val="00302358"/>
    <w:rsid w:val="003068A1"/>
    <w:rsid w:val="003134AD"/>
    <w:rsid w:val="00322017"/>
    <w:rsid w:val="00324DCB"/>
    <w:rsid w:val="003268C3"/>
    <w:rsid w:val="0032799C"/>
    <w:rsid w:val="0033137A"/>
    <w:rsid w:val="0033613C"/>
    <w:rsid w:val="00337B6D"/>
    <w:rsid w:val="00337C23"/>
    <w:rsid w:val="00347A9F"/>
    <w:rsid w:val="00350D21"/>
    <w:rsid w:val="00357CF5"/>
    <w:rsid w:val="00370B2E"/>
    <w:rsid w:val="0037311E"/>
    <w:rsid w:val="00375D5A"/>
    <w:rsid w:val="00385174"/>
    <w:rsid w:val="00391FD5"/>
    <w:rsid w:val="003926CF"/>
    <w:rsid w:val="00393720"/>
    <w:rsid w:val="00395959"/>
    <w:rsid w:val="003A0AE9"/>
    <w:rsid w:val="003B1061"/>
    <w:rsid w:val="003C54BD"/>
    <w:rsid w:val="003D0A8F"/>
    <w:rsid w:val="003D0E3C"/>
    <w:rsid w:val="003D1FD8"/>
    <w:rsid w:val="003D3AFA"/>
    <w:rsid w:val="003D5DB8"/>
    <w:rsid w:val="003D5F96"/>
    <w:rsid w:val="003D78F0"/>
    <w:rsid w:val="003E19A6"/>
    <w:rsid w:val="003E3364"/>
    <w:rsid w:val="003E4179"/>
    <w:rsid w:val="003F08A0"/>
    <w:rsid w:val="003F229D"/>
    <w:rsid w:val="003F4FCE"/>
    <w:rsid w:val="00400C8E"/>
    <w:rsid w:val="004042EA"/>
    <w:rsid w:val="004076A0"/>
    <w:rsid w:val="0041530B"/>
    <w:rsid w:val="004214F7"/>
    <w:rsid w:val="004226A6"/>
    <w:rsid w:val="00423BE5"/>
    <w:rsid w:val="004244DB"/>
    <w:rsid w:val="00426BDA"/>
    <w:rsid w:val="00426F98"/>
    <w:rsid w:val="00427E58"/>
    <w:rsid w:val="00430DBA"/>
    <w:rsid w:val="00432D7B"/>
    <w:rsid w:val="00435209"/>
    <w:rsid w:val="004362ED"/>
    <w:rsid w:val="004414BD"/>
    <w:rsid w:val="0044430B"/>
    <w:rsid w:val="00446FB3"/>
    <w:rsid w:val="00452881"/>
    <w:rsid w:val="00453FEA"/>
    <w:rsid w:val="0045481F"/>
    <w:rsid w:val="00460753"/>
    <w:rsid w:val="00462ED5"/>
    <w:rsid w:val="0047098B"/>
    <w:rsid w:val="00484298"/>
    <w:rsid w:val="004847E6"/>
    <w:rsid w:val="00485891"/>
    <w:rsid w:val="004913AC"/>
    <w:rsid w:val="004975BD"/>
    <w:rsid w:val="004A3D60"/>
    <w:rsid w:val="004A4BB7"/>
    <w:rsid w:val="004B6D3C"/>
    <w:rsid w:val="004C6865"/>
    <w:rsid w:val="004D5EB6"/>
    <w:rsid w:val="004E16EF"/>
    <w:rsid w:val="004E19DB"/>
    <w:rsid w:val="004E2325"/>
    <w:rsid w:val="004E42F6"/>
    <w:rsid w:val="004E668E"/>
    <w:rsid w:val="004E7F26"/>
    <w:rsid w:val="004F25ED"/>
    <w:rsid w:val="004F6D37"/>
    <w:rsid w:val="0050375C"/>
    <w:rsid w:val="00510062"/>
    <w:rsid w:val="0051056C"/>
    <w:rsid w:val="00513851"/>
    <w:rsid w:val="00513AE9"/>
    <w:rsid w:val="00515F34"/>
    <w:rsid w:val="00522C05"/>
    <w:rsid w:val="0052367E"/>
    <w:rsid w:val="0052410E"/>
    <w:rsid w:val="00537AE4"/>
    <w:rsid w:val="005419FF"/>
    <w:rsid w:val="0054519D"/>
    <w:rsid w:val="00545EAA"/>
    <w:rsid w:val="005575B2"/>
    <w:rsid w:val="00561943"/>
    <w:rsid w:val="00567A02"/>
    <w:rsid w:val="00567F32"/>
    <w:rsid w:val="00570DBA"/>
    <w:rsid w:val="005715BF"/>
    <w:rsid w:val="00573119"/>
    <w:rsid w:val="005773FA"/>
    <w:rsid w:val="0057798E"/>
    <w:rsid w:val="005779B3"/>
    <w:rsid w:val="00577AEF"/>
    <w:rsid w:val="00577CC0"/>
    <w:rsid w:val="0058098C"/>
    <w:rsid w:val="00581325"/>
    <w:rsid w:val="00583260"/>
    <w:rsid w:val="00595189"/>
    <w:rsid w:val="00595A8F"/>
    <w:rsid w:val="005A0294"/>
    <w:rsid w:val="005A0882"/>
    <w:rsid w:val="005A09E1"/>
    <w:rsid w:val="005A2408"/>
    <w:rsid w:val="005A3FA4"/>
    <w:rsid w:val="005A529A"/>
    <w:rsid w:val="005A63F3"/>
    <w:rsid w:val="005B0CBD"/>
    <w:rsid w:val="005B45A8"/>
    <w:rsid w:val="005B72A9"/>
    <w:rsid w:val="005C2937"/>
    <w:rsid w:val="005C3792"/>
    <w:rsid w:val="005D2936"/>
    <w:rsid w:val="005D47C9"/>
    <w:rsid w:val="005D4F1A"/>
    <w:rsid w:val="005E2B86"/>
    <w:rsid w:val="005E2B9A"/>
    <w:rsid w:val="005E3DA4"/>
    <w:rsid w:val="005E5798"/>
    <w:rsid w:val="005E6CE9"/>
    <w:rsid w:val="005F0D4A"/>
    <w:rsid w:val="005F79E8"/>
    <w:rsid w:val="006000D3"/>
    <w:rsid w:val="00600BA9"/>
    <w:rsid w:val="0060199B"/>
    <w:rsid w:val="00610A6C"/>
    <w:rsid w:val="00620F37"/>
    <w:rsid w:val="00634698"/>
    <w:rsid w:val="0063485A"/>
    <w:rsid w:val="006407FC"/>
    <w:rsid w:val="006472B4"/>
    <w:rsid w:val="006545BD"/>
    <w:rsid w:val="00655D6D"/>
    <w:rsid w:val="0066242D"/>
    <w:rsid w:val="00664B6F"/>
    <w:rsid w:val="00666A1F"/>
    <w:rsid w:val="006823B2"/>
    <w:rsid w:val="00684A97"/>
    <w:rsid w:val="0068627F"/>
    <w:rsid w:val="00687C46"/>
    <w:rsid w:val="006906A1"/>
    <w:rsid w:val="006919E3"/>
    <w:rsid w:val="0069289A"/>
    <w:rsid w:val="00692A4C"/>
    <w:rsid w:val="006A2B31"/>
    <w:rsid w:val="006A552C"/>
    <w:rsid w:val="006A5D85"/>
    <w:rsid w:val="006A6366"/>
    <w:rsid w:val="006B0202"/>
    <w:rsid w:val="006B0EF5"/>
    <w:rsid w:val="006B25DA"/>
    <w:rsid w:val="006B332A"/>
    <w:rsid w:val="006B3490"/>
    <w:rsid w:val="006B695A"/>
    <w:rsid w:val="006C0473"/>
    <w:rsid w:val="006C0AFB"/>
    <w:rsid w:val="006C4280"/>
    <w:rsid w:val="006C445C"/>
    <w:rsid w:val="006D579B"/>
    <w:rsid w:val="006D69B4"/>
    <w:rsid w:val="006D73A3"/>
    <w:rsid w:val="006E0DA1"/>
    <w:rsid w:val="006E13E8"/>
    <w:rsid w:val="006E23B5"/>
    <w:rsid w:val="006E2E67"/>
    <w:rsid w:val="006E75D6"/>
    <w:rsid w:val="006F4F47"/>
    <w:rsid w:val="006F5A4A"/>
    <w:rsid w:val="006F6E4F"/>
    <w:rsid w:val="006F7CEB"/>
    <w:rsid w:val="006F7F47"/>
    <w:rsid w:val="00700383"/>
    <w:rsid w:val="00700A99"/>
    <w:rsid w:val="00700E4E"/>
    <w:rsid w:val="007013D7"/>
    <w:rsid w:val="00704778"/>
    <w:rsid w:val="00706DE5"/>
    <w:rsid w:val="00707463"/>
    <w:rsid w:val="007112D5"/>
    <w:rsid w:val="0071486B"/>
    <w:rsid w:val="00721F2F"/>
    <w:rsid w:val="007225F7"/>
    <w:rsid w:val="00734FC3"/>
    <w:rsid w:val="00736ACF"/>
    <w:rsid w:val="00737A6B"/>
    <w:rsid w:val="0074002A"/>
    <w:rsid w:val="00742912"/>
    <w:rsid w:val="007447BB"/>
    <w:rsid w:val="007500A8"/>
    <w:rsid w:val="007503C7"/>
    <w:rsid w:val="00751459"/>
    <w:rsid w:val="007520E8"/>
    <w:rsid w:val="0075467B"/>
    <w:rsid w:val="00763319"/>
    <w:rsid w:val="00763A42"/>
    <w:rsid w:val="0076476A"/>
    <w:rsid w:val="00766209"/>
    <w:rsid w:val="00766777"/>
    <w:rsid w:val="0076713A"/>
    <w:rsid w:val="00777925"/>
    <w:rsid w:val="007808AB"/>
    <w:rsid w:val="00780B6F"/>
    <w:rsid w:val="00780EC6"/>
    <w:rsid w:val="00781025"/>
    <w:rsid w:val="00782B37"/>
    <w:rsid w:val="00783199"/>
    <w:rsid w:val="007846FC"/>
    <w:rsid w:val="00784E2B"/>
    <w:rsid w:val="00791D35"/>
    <w:rsid w:val="007923DC"/>
    <w:rsid w:val="007979A6"/>
    <w:rsid w:val="007A1A69"/>
    <w:rsid w:val="007A470C"/>
    <w:rsid w:val="007A5246"/>
    <w:rsid w:val="007A560B"/>
    <w:rsid w:val="007A56A2"/>
    <w:rsid w:val="007A59CE"/>
    <w:rsid w:val="007A6DC9"/>
    <w:rsid w:val="007B2888"/>
    <w:rsid w:val="007B523B"/>
    <w:rsid w:val="007B7645"/>
    <w:rsid w:val="007C3043"/>
    <w:rsid w:val="007C5FD4"/>
    <w:rsid w:val="007C74B9"/>
    <w:rsid w:val="007D38FB"/>
    <w:rsid w:val="007D518F"/>
    <w:rsid w:val="007E458C"/>
    <w:rsid w:val="007E59EA"/>
    <w:rsid w:val="007E785D"/>
    <w:rsid w:val="007E7F40"/>
    <w:rsid w:val="007F01C8"/>
    <w:rsid w:val="007F4963"/>
    <w:rsid w:val="0080764A"/>
    <w:rsid w:val="00817333"/>
    <w:rsid w:val="00825EF5"/>
    <w:rsid w:val="00832858"/>
    <w:rsid w:val="00837CE4"/>
    <w:rsid w:val="008432C2"/>
    <w:rsid w:val="0084518E"/>
    <w:rsid w:val="0084553F"/>
    <w:rsid w:val="008508FD"/>
    <w:rsid w:val="008527DA"/>
    <w:rsid w:val="00862880"/>
    <w:rsid w:val="00863F5E"/>
    <w:rsid w:val="00866C12"/>
    <w:rsid w:val="00870872"/>
    <w:rsid w:val="00884BA8"/>
    <w:rsid w:val="00886BDF"/>
    <w:rsid w:val="00887466"/>
    <w:rsid w:val="008931CA"/>
    <w:rsid w:val="00893551"/>
    <w:rsid w:val="008A139C"/>
    <w:rsid w:val="008A27BB"/>
    <w:rsid w:val="008A65C8"/>
    <w:rsid w:val="008A70D6"/>
    <w:rsid w:val="008A7707"/>
    <w:rsid w:val="008B084F"/>
    <w:rsid w:val="008B51E0"/>
    <w:rsid w:val="008B6523"/>
    <w:rsid w:val="008B76C2"/>
    <w:rsid w:val="008C23DF"/>
    <w:rsid w:val="008C2D69"/>
    <w:rsid w:val="008D2722"/>
    <w:rsid w:val="008D4E2E"/>
    <w:rsid w:val="008D56D5"/>
    <w:rsid w:val="008E018E"/>
    <w:rsid w:val="008E40A4"/>
    <w:rsid w:val="008E517B"/>
    <w:rsid w:val="008F3B17"/>
    <w:rsid w:val="008F4E00"/>
    <w:rsid w:val="00905583"/>
    <w:rsid w:val="00905C18"/>
    <w:rsid w:val="00916837"/>
    <w:rsid w:val="00922909"/>
    <w:rsid w:val="009236C5"/>
    <w:rsid w:val="009237AE"/>
    <w:rsid w:val="00930FB0"/>
    <w:rsid w:val="00932AEF"/>
    <w:rsid w:val="0094110B"/>
    <w:rsid w:val="00941555"/>
    <w:rsid w:val="00942499"/>
    <w:rsid w:val="0094254C"/>
    <w:rsid w:val="009505CC"/>
    <w:rsid w:val="009666F2"/>
    <w:rsid w:val="009763F8"/>
    <w:rsid w:val="00982EDD"/>
    <w:rsid w:val="00984A33"/>
    <w:rsid w:val="00987FBD"/>
    <w:rsid w:val="00990799"/>
    <w:rsid w:val="00991EBA"/>
    <w:rsid w:val="00995AC8"/>
    <w:rsid w:val="009A3BB2"/>
    <w:rsid w:val="009A4521"/>
    <w:rsid w:val="009B3623"/>
    <w:rsid w:val="009B413E"/>
    <w:rsid w:val="009C19DB"/>
    <w:rsid w:val="009C24D4"/>
    <w:rsid w:val="009C32A4"/>
    <w:rsid w:val="009C3724"/>
    <w:rsid w:val="009C3EB0"/>
    <w:rsid w:val="009C638E"/>
    <w:rsid w:val="009C659A"/>
    <w:rsid w:val="009D75D2"/>
    <w:rsid w:val="009E07C9"/>
    <w:rsid w:val="009E7D01"/>
    <w:rsid w:val="009E7D9D"/>
    <w:rsid w:val="009F33A3"/>
    <w:rsid w:val="009F518D"/>
    <w:rsid w:val="00A036F2"/>
    <w:rsid w:val="00A03AB0"/>
    <w:rsid w:val="00A04BB4"/>
    <w:rsid w:val="00A051FB"/>
    <w:rsid w:val="00A05CD2"/>
    <w:rsid w:val="00A07355"/>
    <w:rsid w:val="00A111B9"/>
    <w:rsid w:val="00A123BB"/>
    <w:rsid w:val="00A22652"/>
    <w:rsid w:val="00A246E7"/>
    <w:rsid w:val="00A27827"/>
    <w:rsid w:val="00A27962"/>
    <w:rsid w:val="00A411DE"/>
    <w:rsid w:val="00A4230D"/>
    <w:rsid w:val="00A5426A"/>
    <w:rsid w:val="00A550A7"/>
    <w:rsid w:val="00A56A34"/>
    <w:rsid w:val="00A6098E"/>
    <w:rsid w:val="00A62189"/>
    <w:rsid w:val="00A62F99"/>
    <w:rsid w:val="00A65826"/>
    <w:rsid w:val="00A66552"/>
    <w:rsid w:val="00A66787"/>
    <w:rsid w:val="00A667F7"/>
    <w:rsid w:val="00A7038F"/>
    <w:rsid w:val="00A76C9F"/>
    <w:rsid w:val="00A80A9A"/>
    <w:rsid w:val="00A831B0"/>
    <w:rsid w:val="00A86158"/>
    <w:rsid w:val="00A87FC4"/>
    <w:rsid w:val="00A9189D"/>
    <w:rsid w:val="00A91AF1"/>
    <w:rsid w:val="00A93482"/>
    <w:rsid w:val="00A93E86"/>
    <w:rsid w:val="00A9573C"/>
    <w:rsid w:val="00AA20D6"/>
    <w:rsid w:val="00AA288F"/>
    <w:rsid w:val="00AA2FF4"/>
    <w:rsid w:val="00AB21AD"/>
    <w:rsid w:val="00AC0219"/>
    <w:rsid w:val="00AC1790"/>
    <w:rsid w:val="00AC32DD"/>
    <w:rsid w:val="00AC61B9"/>
    <w:rsid w:val="00AC7FC4"/>
    <w:rsid w:val="00AD2D71"/>
    <w:rsid w:val="00AD2DED"/>
    <w:rsid w:val="00AD541C"/>
    <w:rsid w:val="00AD7136"/>
    <w:rsid w:val="00AD7571"/>
    <w:rsid w:val="00AE0F22"/>
    <w:rsid w:val="00AF08B9"/>
    <w:rsid w:val="00AF1478"/>
    <w:rsid w:val="00AF1CF0"/>
    <w:rsid w:val="00AF43A4"/>
    <w:rsid w:val="00B12847"/>
    <w:rsid w:val="00B15A4C"/>
    <w:rsid w:val="00B211DC"/>
    <w:rsid w:val="00B2219F"/>
    <w:rsid w:val="00B22856"/>
    <w:rsid w:val="00B22D8F"/>
    <w:rsid w:val="00B253AE"/>
    <w:rsid w:val="00B27D70"/>
    <w:rsid w:val="00B34DFF"/>
    <w:rsid w:val="00B34E1E"/>
    <w:rsid w:val="00B443CC"/>
    <w:rsid w:val="00B46DC5"/>
    <w:rsid w:val="00B472DA"/>
    <w:rsid w:val="00B47754"/>
    <w:rsid w:val="00B50938"/>
    <w:rsid w:val="00B5279A"/>
    <w:rsid w:val="00B53869"/>
    <w:rsid w:val="00B53DEC"/>
    <w:rsid w:val="00B5641B"/>
    <w:rsid w:val="00B643A4"/>
    <w:rsid w:val="00B65058"/>
    <w:rsid w:val="00B71EA4"/>
    <w:rsid w:val="00B82FAA"/>
    <w:rsid w:val="00B82FEE"/>
    <w:rsid w:val="00B90EBB"/>
    <w:rsid w:val="00B92620"/>
    <w:rsid w:val="00B9484C"/>
    <w:rsid w:val="00B958C0"/>
    <w:rsid w:val="00B96639"/>
    <w:rsid w:val="00B97D0B"/>
    <w:rsid w:val="00BA215D"/>
    <w:rsid w:val="00BA5579"/>
    <w:rsid w:val="00BA74D0"/>
    <w:rsid w:val="00BB548E"/>
    <w:rsid w:val="00BB744B"/>
    <w:rsid w:val="00BB7838"/>
    <w:rsid w:val="00BC02FF"/>
    <w:rsid w:val="00BC60C4"/>
    <w:rsid w:val="00BD0417"/>
    <w:rsid w:val="00BD049F"/>
    <w:rsid w:val="00BD271E"/>
    <w:rsid w:val="00BD3F91"/>
    <w:rsid w:val="00BD4D80"/>
    <w:rsid w:val="00BD656B"/>
    <w:rsid w:val="00BD6712"/>
    <w:rsid w:val="00BD6A0A"/>
    <w:rsid w:val="00BD70AD"/>
    <w:rsid w:val="00BE4F87"/>
    <w:rsid w:val="00BF7CF1"/>
    <w:rsid w:val="00C0269C"/>
    <w:rsid w:val="00C06422"/>
    <w:rsid w:val="00C16800"/>
    <w:rsid w:val="00C177E6"/>
    <w:rsid w:val="00C22FDE"/>
    <w:rsid w:val="00C24BBF"/>
    <w:rsid w:val="00C2729D"/>
    <w:rsid w:val="00C316AD"/>
    <w:rsid w:val="00C32699"/>
    <w:rsid w:val="00C36FF4"/>
    <w:rsid w:val="00C424AE"/>
    <w:rsid w:val="00C43042"/>
    <w:rsid w:val="00C43862"/>
    <w:rsid w:val="00C446DB"/>
    <w:rsid w:val="00C45676"/>
    <w:rsid w:val="00C456C5"/>
    <w:rsid w:val="00C50FCE"/>
    <w:rsid w:val="00C579E6"/>
    <w:rsid w:val="00C67EE0"/>
    <w:rsid w:val="00C7310E"/>
    <w:rsid w:val="00C747B3"/>
    <w:rsid w:val="00C8275D"/>
    <w:rsid w:val="00C83ED2"/>
    <w:rsid w:val="00C87E0B"/>
    <w:rsid w:val="00C91D9F"/>
    <w:rsid w:val="00C93349"/>
    <w:rsid w:val="00CA1C5E"/>
    <w:rsid w:val="00CA1F96"/>
    <w:rsid w:val="00CA5AA5"/>
    <w:rsid w:val="00CA6F31"/>
    <w:rsid w:val="00CB1B8F"/>
    <w:rsid w:val="00CB5456"/>
    <w:rsid w:val="00CB60C0"/>
    <w:rsid w:val="00CC0EA5"/>
    <w:rsid w:val="00CC30DF"/>
    <w:rsid w:val="00CC3EB7"/>
    <w:rsid w:val="00CC4121"/>
    <w:rsid w:val="00CC4990"/>
    <w:rsid w:val="00CC7857"/>
    <w:rsid w:val="00CD1113"/>
    <w:rsid w:val="00CD41C8"/>
    <w:rsid w:val="00CD659A"/>
    <w:rsid w:val="00CE2E7D"/>
    <w:rsid w:val="00CE3B83"/>
    <w:rsid w:val="00CF7DB5"/>
    <w:rsid w:val="00D000B8"/>
    <w:rsid w:val="00D00D6B"/>
    <w:rsid w:val="00D03F29"/>
    <w:rsid w:val="00D04839"/>
    <w:rsid w:val="00D0676C"/>
    <w:rsid w:val="00D108ED"/>
    <w:rsid w:val="00D14C2B"/>
    <w:rsid w:val="00D15414"/>
    <w:rsid w:val="00D22B97"/>
    <w:rsid w:val="00D34721"/>
    <w:rsid w:val="00D37883"/>
    <w:rsid w:val="00D41FBC"/>
    <w:rsid w:val="00D422B3"/>
    <w:rsid w:val="00D433CE"/>
    <w:rsid w:val="00D454C8"/>
    <w:rsid w:val="00D52B4F"/>
    <w:rsid w:val="00D56413"/>
    <w:rsid w:val="00D6080B"/>
    <w:rsid w:val="00D62A3F"/>
    <w:rsid w:val="00D630E6"/>
    <w:rsid w:val="00D67115"/>
    <w:rsid w:val="00D74AC7"/>
    <w:rsid w:val="00D75479"/>
    <w:rsid w:val="00D75C4A"/>
    <w:rsid w:val="00D7777A"/>
    <w:rsid w:val="00D81EAE"/>
    <w:rsid w:val="00D82E1D"/>
    <w:rsid w:val="00D83768"/>
    <w:rsid w:val="00D852CD"/>
    <w:rsid w:val="00D877CE"/>
    <w:rsid w:val="00D974BC"/>
    <w:rsid w:val="00DA011C"/>
    <w:rsid w:val="00DA7588"/>
    <w:rsid w:val="00DA7BE6"/>
    <w:rsid w:val="00DB0A61"/>
    <w:rsid w:val="00DB2374"/>
    <w:rsid w:val="00DB5A2F"/>
    <w:rsid w:val="00DB6969"/>
    <w:rsid w:val="00DB7C3B"/>
    <w:rsid w:val="00DB7F65"/>
    <w:rsid w:val="00DC5440"/>
    <w:rsid w:val="00DC5DEB"/>
    <w:rsid w:val="00DD01ED"/>
    <w:rsid w:val="00DD0E74"/>
    <w:rsid w:val="00DE0C81"/>
    <w:rsid w:val="00DE126F"/>
    <w:rsid w:val="00DE4DD0"/>
    <w:rsid w:val="00DE5752"/>
    <w:rsid w:val="00DE65B2"/>
    <w:rsid w:val="00DE7206"/>
    <w:rsid w:val="00DF0A83"/>
    <w:rsid w:val="00DF278D"/>
    <w:rsid w:val="00DF6A69"/>
    <w:rsid w:val="00E0005B"/>
    <w:rsid w:val="00E011DA"/>
    <w:rsid w:val="00E069DD"/>
    <w:rsid w:val="00E06ADE"/>
    <w:rsid w:val="00E10ED6"/>
    <w:rsid w:val="00E1138C"/>
    <w:rsid w:val="00E137A5"/>
    <w:rsid w:val="00E14107"/>
    <w:rsid w:val="00E15904"/>
    <w:rsid w:val="00E246C5"/>
    <w:rsid w:val="00E31068"/>
    <w:rsid w:val="00E31D0B"/>
    <w:rsid w:val="00E378A3"/>
    <w:rsid w:val="00E40661"/>
    <w:rsid w:val="00E40C2E"/>
    <w:rsid w:val="00E4107D"/>
    <w:rsid w:val="00E44667"/>
    <w:rsid w:val="00E514EE"/>
    <w:rsid w:val="00E5393C"/>
    <w:rsid w:val="00E53F84"/>
    <w:rsid w:val="00E57ECF"/>
    <w:rsid w:val="00E64E51"/>
    <w:rsid w:val="00E678CD"/>
    <w:rsid w:val="00E72D01"/>
    <w:rsid w:val="00E83AFE"/>
    <w:rsid w:val="00E845AB"/>
    <w:rsid w:val="00E90122"/>
    <w:rsid w:val="00E9202D"/>
    <w:rsid w:val="00E926D7"/>
    <w:rsid w:val="00E92CE6"/>
    <w:rsid w:val="00EA0D88"/>
    <w:rsid w:val="00EA4EE3"/>
    <w:rsid w:val="00EA5703"/>
    <w:rsid w:val="00EA6027"/>
    <w:rsid w:val="00EA767A"/>
    <w:rsid w:val="00EB2E4C"/>
    <w:rsid w:val="00EB36B5"/>
    <w:rsid w:val="00EB4D9A"/>
    <w:rsid w:val="00EC12B9"/>
    <w:rsid w:val="00EC15C7"/>
    <w:rsid w:val="00ED116A"/>
    <w:rsid w:val="00ED427A"/>
    <w:rsid w:val="00ED5A45"/>
    <w:rsid w:val="00ED6196"/>
    <w:rsid w:val="00EE1B8C"/>
    <w:rsid w:val="00EE557C"/>
    <w:rsid w:val="00EE78D8"/>
    <w:rsid w:val="00EF11AB"/>
    <w:rsid w:val="00EF3A1A"/>
    <w:rsid w:val="00EF4F4C"/>
    <w:rsid w:val="00EF77F9"/>
    <w:rsid w:val="00F01956"/>
    <w:rsid w:val="00F1344A"/>
    <w:rsid w:val="00F138C8"/>
    <w:rsid w:val="00F2003E"/>
    <w:rsid w:val="00F36992"/>
    <w:rsid w:val="00F369A9"/>
    <w:rsid w:val="00F438F1"/>
    <w:rsid w:val="00F46113"/>
    <w:rsid w:val="00F50254"/>
    <w:rsid w:val="00F52075"/>
    <w:rsid w:val="00F5666C"/>
    <w:rsid w:val="00F5767E"/>
    <w:rsid w:val="00F63B5A"/>
    <w:rsid w:val="00F6724E"/>
    <w:rsid w:val="00F77F90"/>
    <w:rsid w:val="00F8454B"/>
    <w:rsid w:val="00F86ED3"/>
    <w:rsid w:val="00F93894"/>
    <w:rsid w:val="00F94311"/>
    <w:rsid w:val="00F94360"/>
    <w:rsid w:val="00F9458A"/>
    <w:rsid w:val="00F969D2"/>
    <w:rsid w:val="00FA6D5C"/>
    <w:rsid w:val="00FA7D3E"/>
    <w:rsid w:val="00FB01F0"/>
    <w:rsid w:val="00FB694D"/>
    <w:rsid w:val="00FC08AE"/>
    <w:rsid w:val="00FC1B44"/>
    <w:rsid w:val="00FC31DF"/>
    <w:rsid w:val="00FC5A73"/>
    <w:rsid w:val="00FC684B"/>
    <w:rsid w:val="00FD0470"/>
    <w:rsid w:val="00FD2BD8"/>
    <w:rsid w:val="00FD35EC"/>
    <w:rsid w:val="00FD4D5B"/>
    <w:rsid w:val="00FE1D8A"/>
    <w:rsid w:val="00FE275D"/>
    <w:rsid w:val="00FF0EDF"/>
    <w:rsid w:val="00FF19C7"/>
    <w:rsid w:val="00FF5909"/>
    <w:rsid w:val="00FF6C7B"/>
    <w:rsid w:val="00FF6DAC"/>
    <w:rsid w:val="00FF7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018E"/>
    <w:rPr>
      <w:rFonts w:ascii="Trebuchet MS" w:hAnsi="Trebuchet MS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6F7CEB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E018E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02FF"/>
    <w:pPr>
      <w:tabs>
        <w:tab w:val="center" w:pos="4153"/>
        <w:tab w:val="right" w:pos="8306"/>
      </w:tabs>
    </w:pPr>
  </w:style>
  <w:style w:type="paragraph" w:customStyle="1" w:styleId="Objectives">
    <w:name w:val="Objectives"/>
    <w:basedOn w:val="Normal"/>
    <w:rsid w:val="00BC02FF"/>
    <w:pPr>
      <w:spacing w:after="120"/>
      <w:ind w:left="1440" w:hanging="1440"/>
    </w:pPr>
  </w:style>
  <w:style w:type="paragraph" w:customStyle="1" w:styleId="Method">
    <w:name w:val="Method"/>
    <w:basedOn w:val="Objectives"/>
    <w:rsid w:val="00BC02FF"/>
  </w:style>
  <w:style w:type="paragraph" w:styleId="DocumentMap">
    <w:name w:val="Document Map"/>
    <w:basedOn w:val="Normal"/>
    <w:semiHidden/>
    <w:rsid w:val="00EE78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gBodyText">
    <w:name w:val="cgBodyText"/>
    <w:basedOn w:val="Normal"/>
    <w:rsid w:val="00ED5A45"/>
    <w:rPr>
      <w:rFonts w:ascii="Arial" w:hAnsi="Arial" w:cs="Arial"/>
    </w:rPr>
  </w:style>
  <w:style w:type="paragraph" w:customStyle="1" w:styleId="cgBoxText">
    <w:name w:val="cgBoxText"/>
    <w:basedOn w:val="Normal"/>
    <w:rsid w:val="00ED5A45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outlineLvl w:val="0"/>
    </w:pPr>
    <w:rPr>
      <w:rFonts w:ascii="Arial" w:hAnsi="Arial" w:cs="Arial"/>
      <w:color w:val="000000"/>
    </w:rPr>
  </w:style>
  <w:style w:type="paragraph" w:customStyle="1" w:styleId="cgCaption">
    <w:name w:val="cgCaption"/>
    <w:basedOn w:val="cgBodyText"/>
    <w:autoRedefine/>
    <w:rsid w:val="00ED5A45"/>
    <w:rPr>
      <w:color w:val="666699"/>
      <w:sz w:val="20"/>
    </w:rPr>
  </w:style>
  <w:style w:type="paragraph" w:customStyle="1" w:styleId="cgComment">
    <w:name w:val="cgComment"/>
    <w:basedOn w:val="Normal"/>
    <w:rsid w:val="00ED5A45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outlineLvl w:val="0"/>
    </w:pPr>
    <w:rPr>
      <w:rFonts w:ascii="Arial" w:hAnsi="Arial" w:cs="Arial"/>
      <w:i/>
      <w:iCs/>
      <w:color w:val="000000"/>
    </w:rPr>
  </w:style>
  <w:style w:type="paragraph" w:customStyle="1" w:styleId="cgDefinition">
    <w:name w:val="cgDefinition"/>
    <w:basedOn w:val="Normal"/>
    <w:rsid w:val="00ED5A45"/>
    <w:pPr>
      <w:widowControl w:val="0"/>
      <w:shd w:val="clear" w:color="auto" w:fill="CCECFF"/>
      <w:suppressAutoHyphens/>
      <w:outlineLvl w:val="0"/>
    </w:pPr>
    <w:rPr>
      <w:rFonts w:ascii="Arial" w:hAnsi="Arial" w:cs="Arial"/>
      <w:color w:val="000000"/>
    </w:rPr>
  </w:style>
  <w:style w:type="paragraph" w:customStyle="1" w:styleId="cgHeading">
    <w:name w:val="cgHeading"/>
    <w:basedOn w:val="Normal"/>
    <w:autoRedefine/>
    <w:rsid w:val="00ED5A45"/>
    <w:pPr>
      <w:spacing w:after="120"/>
    </w:pPr>
    <w:rPr>
      <w:rFonts w:ascii="Arial" w:hAnsi="Arial" w:cs="Arial"/>
      <w:b/>
      <w:sz w:val="28"/>
    </w:rPr>
  </w:style>
  <w:style w:type="paragraph" w:customStyle="1" w:styleId="cgInclude">
    <w:name w:val="cgInclude"/>
    <w:basedOn w:val="cgBodyText"/>
    <w:rsid w:val="00ED5A45"/>
    <w:pPr>
      <w:shd w:val="clear" w:color="auto" w:fill="A4A4C2"/>
    </w:pPr>
  </w:style>
  <w:style w:type="paragraph" w:customStyle="1" w:styleId="cgLiteral">
    <w:name w:val="cgLiteral"/>
    <w:basedOn w:val="Normal"/>
    <w:rsid w:val="00ED5A45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outlineLvl w:val="0"/>
    </w:pPr>
    <w:rPr>
      <w:rFonts w:ascii="Arial" w:hAnsi="Arial" w:cs="Arial"/>
      <w:color w:val="000000"/>
    </w:rPr>
  </w:style>
  <w:style w:type="paragraph" w:customStyle="1" w:styleId="cgPageTitle">
    <w:name w:val="cgPageTitle"/>
    <w:basedOn w:val="Normal"/>
    <w:rsid w:val="00ED5A45"/>
    <w:pPr>
      <w:widowControl w:val="0"/>
      <w:shd w:val="clear" w:color="auto" w:fill="83A8C1"/>
      <w:suppressAutoHyphens/>
      <w:outlineLvl w:val="0"/>
    </w:pPr>
    <w:rPr>
      <w:rFonts w:ascii="Arial" w:hAnsi="Arial" w:cs="Arial"/>
      <w:b/>
      <w:bCs/>
      <w:color w:val="000000"/>
      <w:sz w:val="28"/>
    </w:rPr>
  </w:style>
  <w:style w:type="paragraph" w:customStyle="1" w:styleId="cgPanelText">
    <w:name w:val="cgPanelText"/>
    <w:basedOn w:val="Normal"/>
    <w:rsid w:val="00ED5A45"/>
    <w:pPr>
      <w:shd w:val="clear" w:color="auto" w:fill="D9D9D9"/>
    </w:pPr>
    <w:rPr>
      <w:rFonts w:ascii="Arial" w:hAnsi="Arial" w:cs="Arial"/>
    </w:rPr>
  </w:style>
  <w:style w:type="paragraph" w:customStyle="1" w:styleId="cgPopup">
    <w:name w:val="cgPopup"/>
    <w:basedOn w:val="cgBodyText"/>
    <w:rsid w:val="00ED5A45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ED5A45"/>
    <w:pPr>
      <w:shd w:val="clear" w:color="auto" w:fill="FFFF99"/>
      <w:ind w:left="567" w:right="567"/>
    </w:pPr>
    <w:rPr>
      <w:i/>
      <w:iCs/>
    </w:rPr>
  </w:style>
  <w:style w:type="paragraph" w:customStyle="1" w:styleId="cgSubHeading">
    <w:name w:val="cgSubHeading"/>
    <w:basedOn w:val="Normal"/>
    <w:autoRedefine/>
    <w:rsid w:val="00ED5A45"/>
    <w:pPr>
      <w:spacing w:after="60"/>
    </w:pPr>
    <w:rPr>
      <w:rFonts w:ascii="Arial" w:hAnsi="Arial" w:cs="Arial"/>
      <w:b/>
      <w:bCs/>
    </w:rPr>
  </w:style>
  <w:style w:type="paragraph" w:customStyle="1" w:styleId="cgSummary">
    <w:name w:val="cgSummary"/>
    <w:basedOn w:val="Normal"/>
    <w:rsid w:val="00ED5A45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outlineLvl w:val="0"/>
    </w:pPr>
    <w:rPr>
      <w:rFonts w:ascii="Arial" w:hAnsi="Arial" w:cs="Arial"/>
      <w:color w:val="000000"/>
      <w:lang w:val="en-US"/>
    </w:rPr>
  </w:style>
  <w:style w:type="paragraph" w:customStyle="1" w:styleId="cgTableColumnHead">
    <w:name w:val="cgTableColumnHead"/>
    <w:basedOn w:val="cgLiteral"/>
    <w:rsid w:val="00ED5A45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ED5A45"/>
    <w:pPr>
      <w:shd w:val="clear" w:color="auto" w:fill="FFCC99"/>
    </w:pPr>
  </w:style>
  <w:style w:type="paragraph" w:styleId="NormalIndent">
    <w:name w:val="Normal Indent"/>
    <w:basedOn w:val="Normal"/>
    <w:rsid w:val="00ED5A45"/>
    <w:pPr>
      <w:ind w:left="720"/>
    </w:pPr>
  </w:style>
  <w:style w:type="paragraph" w:customStyle="1" w:styleId="xxQuestionBody">
    <w:name w:val="xxQuestionBody"/>
    <w:basedOn w:val="cgBodyText"/>
    <w:rsid w:val="00ED5A45"/>
    <w:pPr>
      <w:shd w:val="clear" w:color="auto" w:fill="CCCCCC"/>
    </w:pPr>
    <w:rPr>
      <w:vanish/>
    </w:rPr>
  </w:style>
  <w:style w:type="paragraph" w:customStyle="1" w:styleId="xxQuestionHide">
    <w:name w:val="xxQuestionHide"/>
    <w:basedOn w:val="cgBodyText"/>
    <w:next w:val="cgBodyText"/>
    <w:rsid w:val="00ED5A45"/>
    <w:pPr>
      <w:shd w:val="clear" w:color="auto" w:fill="CCCCCC"/>
    </w:pPr>
    <w:rPr>
      <w:vanish/>
    </w:rPr>
  </w:style>
  <w:style w:type="paragraph" w:customStyle="1" w:styleId="xxQuestionShow">
    <w:name w:val="xxQuestionShow"/>
    <w:basedOn w:val="cgBodyText"/>
    <w:next w:val="cgBodyText"/>
    <w:rsid w:val="00ED5A45"/>
    <w:pPr>
      <w:shd w:val="clear" w:color="auto" w:fill="CCCCCC"/>
    </w:pPr>
  </w:style>
  <w:style w:type="paragraph" w:customStyle="1" w:styleId="xxQuestionSummary">
    <w:name w:val="xxQuestionSummary"/>
    <w:basedOn w:val="cgBodyText"/>
    <w:rsid w:val="00ED5A45"/>
    <w:pPr>
      <w:shd w:val="clear" w:color="auto" w:fill="CCCCCC"/>
    </w:pPr>
  </w:style>
  <w:style w:type="paragraph" w:customStyle="1" w:styleId="cgSectionTitle">
    <w:name w:val="cgSectionTitle"/>
    <w:basedOn w:val="cgBodyText"/>
    <w:next w:val="cgBodyText"/>
    <w:rsid w:val="00ED5A45"/>
    <w:pPr>
      <w:shd w:val="clear" w:color="auto" w:fill="FF9900"/>
    </w:pPr>
    <w:rPr>
      <w:b/>
      <w:sz w:val="28"/>
    </w:rPr>
  </w:style>
  <w:style w:type="paragraph" w:styleId="Footer">
    <w:name w:val="footer"/>
    <w:basedOn w:val="Normal"/>
    <w:link w:val="FooterChar"/>
    <w:uiPriority w:val="99"/>
    <w:rsid w:val="00BB744B"/>
    <w:pPr>
      <w:tabs>
        <w:tab w:val="center" w:pos="4153"/>
        <w:tab w:val="right" w:pos="8306"/>
      </w:tabs>
    </w:pPr>
  </w:style>
  <w:style w:type="character" w:customStyle="1" w:styleId="carettitle">
    <w:name w:val="carettitle"/>
    <w:basedOn w:val="DefaultParagraphFont"/>
    <w:rsid w:val="00114792"/>
  </w:style>
  <w:style w:type="character" w:styleId="Hyperlink">
    <w:name w:val="Hyperlink"/>
    <w:basedOn w:val="DefaultParagraphFont"/>
    <w:uiPriority w:val="99"/>
    <w:rsid w:val="00D0676C"/>
    <w:rPr>
      <w:color w:val="0000FF"/>
      <w:u w:val="single"/>
    </w:rPr>
  </w:style>
  <w:style w:type="table" w:styleId="TableGrid">
    <w:name w:val="Table Grid"/>
    <w:basedOn w:val="TableNormal"/>
    <w:rsid w:val="006E2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426A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F1CF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A552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E018E"/>
    <w:rPr>
      <w:rFonts w:ascii="Trebuchet MS" w:eastAsiaTheme="majorEastAsia" w:hAnsi="Trebuchet MS" w:cstheme="majorBidi"/>
      <w:b/>
      <w:bCs/>
      <w:color w:val="000000" w:themeColor="text1"/>
      <w:sz w:val="24"/>
      <w:szCs w:val="26"/>
      <w:lang w:eastAsia="en-US"/>
    </w:rPr>
  </w:style>
  <w:style w:type="character" w:styleId="FollowedHyperlink">
    <w:name w:val="FollowedHyperlink"/>
    <w:basedOn w:val="DefaultParagraphFont"/>
    <w:rsid w:val="00C316AD"/>
    <w:rPr>
      <w:color w:val="800080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rsid w:val="0094254C"/>
    <w:rPr>
      <w:b/>
      <w:color w:val="1F497D" w:themeColor="text2"/>
      <w:sz w:val="20"/>
      <w:u w:val="single"/>
    </w:rPr>
  </w:style>
  <w:style w:type="paragraph" w:styleId="TOC2">
    <w:name w:val="toc 2"/>
    <w:basedOn w:val="Normal"/>
    <w:next w:val="Normal"/>
    <w:autoRedefine/>
    <w:uiPriority w:val="39"/>
    <w:rsid w:val="0094254C"/>
    <w:pPr>
      <w:ind w:left="221"/>
    </w:pPr>
    <w:rPr>
      <w:color w:val="1F497D" w:themeColor="text2"/>
      <w:sz w:val="1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11BC2-1577-42B7-8237-30FF5FCC9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1143</Words>
  <Characters>5880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Rolling over VITAL modules to a new academic year</vt:lpstr>
    </vt:vector>
  </TitlesOfParts>
  <Company>The University of Liverpool</Company>
  <LinksUpToDate>false</LinksUpToDate>
  <CharactersWithSpaces>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Rolling over VITAL modules to a new academic year</dc:title>
  <dc:subject/>
  <dc:creator>Computing Services</dc:creator>
  <cp:keywords/>
  <dc:description/>
  <cp:lastModifiedBy>Computing Services</cp:lastModifiedBy>
  <cp:revision>10</cp:revision>
  <cp:lastPrinted>2009-11-06T14:12:00Z</cp:lastPrinted>
  <dcterms:created xsi:type="dcterms:W3CDTF">2010-08-19T14:31:00Z</dcterms:created>
  <dcterms:modified xsi:type="dcterms:W3CDTF">2010-08-25T08:50:00Z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s">
    <vt:lpwstr/>
  </property>
  <property fmtid="{D5CDD505-2E9C-101B-9397-08002B2CF9AE}" pid="3" name="Organisation">
    <vt:lpwstr/>
  </property>
  <property fmtid="{D5CDD505-2E9C-101B-9397-08002B2CF9AE}" pid="4" name="Version">
    <vt:lpwstr/>
  </property>
  <property fmtid="{D5CDD505-2E9C-101B-9397-08002B2CF9AE}" pid="5" name="Date">
    <vt:lpwstr/>
  </property>
  <property fmtid="{D5CDD505-2E9C-101B-9397-08002B2CF9AE}" pid="6" name="Copyright">
    <vt:lpwstr/>
  </property>
  <property fmtid="{D5CDD505-2E9C-101B-9397-08002B2CF9AE}" pid="7" name="PageRoot">
    <vt:lpwstr>page</vt:lpwstr>
  </property>
  <property fmtid="{D5CDD505-2E9C-101B-9397-08002B2CF9AE}" pid="8" name="TocWidth">
    <vt:lpwstr>175</vt:lpwstr>
  </property>
  <property fmtid="{D5CDD505-2E9C-101B-9397-08002B2CF9AE}" pid="9" name="ShowToc">
    <vt:lpwstr>True</vt:lpwstr>
  </property>
  <property fmtid="{D5CDD505-2E9C-101B-9397-08002B2CF9AE}" pid="10" name="GenerateIndex">
    <vt:lpwstr>True</vt:lpwstr>
  </property>
  <property fmtid="{D5CDD505-2E9C-101B-9397-08002B2CF9AE}" pid="11" name="ShowNav">
    <vt:lpwstr>True</vt:lpwstr>
  </property>
  <property fmtid="{D5CDD505-2E9C-101B-9397-08002B2CF9AE}" pid="12" name="SectionMode">
    <vt:lpwstr>both</vt:lpwstr>
  </property>
  <property fmtid="{D5CDD505-2E9C-101B-9397-08002B2CF9AE}" pid="13" name="ExportMode">
    <vt:lpwstr>normal</vt:lpwstr>
  </property>
  <property fmtid="{D5CDD505-2E9C-101B-9397-08002B2CF9AE}" pid="14" name="AssessmentMode">
    <vt:lpwstr>none</vt:lpwstr>
  </property>
  <property fmtid="{D5CDD505-2E9C-101B-9397-08002B2CF9AE}" pid="15" name="CopyMediaFiles">
    <vt:lpwstr>True</vt:lpwstr>
  </property>
  <property fmtid="{D5CDD505-2E9C-101B-9397-08002B2CF9AE}" pid="16" name="SinglePage">
    <vt:lpwstr>False</vt:lpwstr>
  </property>
  <property fmtid="{D5CDD505-2E9C-101B-9397-08002B2CF9AE}" pid="17" name="Footer">
    <vt:lpwstr/>
  </property>
  <property fmtid="{D5CDD505-2E9C-101B-9397-08002B2CF9AE}" pid="18" name="ScormAssessment">
    <vt:lpwstr>selftest</vt:lpwstr>
  </property>
  <property fmtid="{D5CDD505-2E9C-101B-9397-08002B2CF9AE}" pid="19" name="ScormMastery">
    <vt:lpwstr>0</vt:lpwstr>
  </property>
  <property fmtid="{D5CDD505-2E9C-101B-9397-08002B2CF9AE}" pid="20" name="HyperlinksMain">
    <vt:lpwstr>True</vt:lpwstr>
  </property>
  <property fmtid="{D5CDD505-2E9C-101B-9397-08002B2CF9AE}" pid="21" name="PopupsMain">
    <vt:lpwstr>True</vt:lpwstr>
  </property>
</Properties>
</file>