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C1" w:rsidRPr="00B33BC1" w:rsidRDefault="00B33BC1" w:rsidP="00B33BC1">
      <w:pPr>
        <w:pStyle w:val="Heading1"/>
        <w:rPr>
          <w:rFonts w:ascii="Century Gothic" w:hAnsi="Century Gothic"/>
        </w:rPr>
      </w:pPr>
      <w:r w:rsidRPr="00BC53F1">
        <w:rPr>
          <w:rFonts w:ascii="Century Gothic" w:hAnsi="Century Gothic"/>
          <w:sz w:val="44"/>
        </w:rPr>
        <w:t>Cyprus</w:t>
      </w:r>
    </w:p>
    <w:p w:rsidR="00B33BC1" w:rsidRPr="00B33BC1" w:rsidRDefault="00B33BC1" w:rsidP="00B33BC1">
      <w:pPr>
        <w:rPr>
          <w:rFonts w:ascii="Century Gothic" w:hAnsi="Century Gothic"/>
        </w:rPr>
      </w:pPr>
    </w:p>
    <w:p w:rsidR="00B33BC1" w:rsidRPr="00B33BC1" w:rsidRDefault="00B33BC1" w:rsidP="00B33BC1">
      <w:pPr>
        <w:rPr>
          <w:rFonts w:ascii="Century Gothic" w:hAnsi="Century Gothic"/>
        </w:rPr>
      </w:pPr>
      <w:r w:rsidRPr="00B33BC1">
        <w:rPr>
          <w:rFonts w:ascii="Century Gothic" w:hAnsi="Century Gothic"/>
        </w:rPr>
        <w:t xml:space="preserve">One of the largest Islands in the Mediterranean, Cyprus really is an Island of contrast.  From the cool pine covered </w:t>
      </w:r>
      <w:proofErr w:type="spellStart"/>
      <w:r w:rsidRPr="00B33BC1">
        <w:rPr>
          <w:rFonts w:ascii="Century Gothic" w:hAnsi="Century Gothic"/>
        </w:rPr>
        <w:t>Troodos</w:t>
      </w:r>
      <w:proofErr w:type="spellEnd"/>
      <w:r w:rsidRPr="00B33BC1">
        <w:rPr>
          <w:rFonts w:ascii="Century Gothic" w:hAnsi="Century Gothic"/>
        </w:rPr>
        <w:t xml:space="preserve"> Mountains, to the stretches of sun drenched beaches.  There are many Churches, Monasteries, Castles, Temples and Ancient sites to visit whilst in Cyprus.  Whether you wish to explore, or just relax on a beach, Cyprus has something for everyone.</w:t>
      </w:r>
    </w:p>
    <w:p w:rsidR="00B33BC1" w:rsidRPr="00B33BC1" w:rsidRDefault="00B33BC1" w:rsidP="00B33BC1">
      <w:pPr>
        <w:rPr>
          <w:rFonts w:ascii="Century Gothic" w:hAnsi="Century Gothic"/>
        </w:rPr>
      </w:pPr>
    </w:p>
    <w:p w:rsidR="00B33BC1" w:rsidRPr="00B33BC1" w:rsidRDefault="00B33BC1" w:rsidP="00B33BC1">
      <w:pPr>
        <w:pStyle w:val="Heading2"/>
        <w:rPr>
          <w:rFonts w:ascii="Century Gothic" w:hAnsi="Century Gothic"/>
        </w:rPr>
      </w:pPr>
      <w:r w:rsidRPr="00B33BC1">
        <w:rPr>
          <w:rFonts w:ascii="Century Gothic" w:hAnsi="Century Gothic"/>
        </w:rPr>
        <w:t>Beaches To Visit</w:t>
      </w:r>
    </w:p>
    <w:p w:rsidR="00B33BC1" w:rsidRPr="00B33BC1" w:rsidRDefault="00B33BC1" w:rsidP="00B33BC1">
      <w:pPr>
        <w:rPr>
          <w:rFonts w:ascii="Century Gothic" w:hAnsi="Century Gothic"/>
        </w:rPr>
      </w:pPr>
    </w:p>
    <w:p w:rsidR="00B33BC1" w:rsidRDefault="00B33BC1" w:rsidP="00B33BC1">
      <w:pPr>
        <w:rPr>
          <w:rFonts w:ascii="Century Gothic" w:hAnsi="Century Gothic"/>
        </w:rPr>
      </w:pPr>
      <w:proofErr w:type="spellStart"/>
      <w:r w:rsidRPr="00B33BC1">
        <w:rPr>
          <w:rFonts w:ascii="Century Gothic" w:hAnsi="Century Gothic"/>
          <w:b/>
        </w:rPr>
        <w:t>Paphos</w:t>
      </w:r>
      <w:proofErr w:type="spellEnd"/>
      <w:r w:rsidRPr="00B33BC1">
        <w:rPr>
          <w:rFonts w:ascii="Century Gothic" w:hAnsi="Century Gothic"/>
        </w:rPr>
        <w:t xml:space="preserve">: The best sandy beaches are to be found at Coral Bay and </w:t>
      </w:r>
      <w:proofErr w:type="spellStart"/>
      <w:r w:rsidRPr="00B33BC1">
        <w:rPr>
          <w:rFonts w:ascii="Century Gothic" w:hAnsi="Century Gothic"/>
        </w:rPr>
        <w:t>Corallia</w:t>
      </w:r>
      <w:proofErr w:type="spellEnd"/>
      <w:r w:rsidRPr="00B33BC1">
        <w:rPr>
          <w:rFonts w:ascii="Century Gothic" w:hAnsi="Century Gothic"/>
        </w:rPr>
        <w:t xml:space="preserve">, approximately a fifteen-minute journey from </w:t>
      </w:r>
      <w:proofErr w:type="spellStart"/>
      <w:r w:rsidRPr="00B33BC1">
        <w:rPr>
          <w:rFonts w:ascii="Century Gothic" w:hAnsi="Century Gothic"/>
        </w:rPr>
        <w:t>Paphos</w:t>
      </w:r>
      <w:proofErr w:type="spellEnd"/>
      <w:r w:rsidRPr="00B33BC1">
        <w:rPr>
          <w:rFonts w:ascii="Century Gothic" w:hAnsi="Century Gothic"/>
        </w:rPr>
        <w:t xml:space="preserve"> town.  Lara beach, a secluded beach accessible only by jeep is home of the famous Green Turtles.</w:t>
      </w:r>
    </w:p>
    <w:p w:rsidR="00B33BC1" w:rsidRPr="00B33BC1" w:rsidRDefault="00B33BC1" w:rsidP="00B33BC1">
      <w:pPr>
        <w:rPr>
          <w:rFonts w:ascii="Century Gothic" w:hAnsi="Century Gothic"/>
        </w:rPr>
      </w:pPr>
    </w:p>
    <w:p w:rsidR="00B33BC1" w:rsidRDefault="00B33BC1" w:rsidP="00B33BC1">
      <w:pPr>
        <w:rPr>
          <w:rFonts w:ascii="Century Gothic" w:hAnsi="Century Gothic"/>
        </w:rPr>
      </w:pPr>
      <w:r w:rsidRPr="00B33BC1">
        <w:rPr>
          <w:rFonts w:ascii="Century Gothic" w:hAnsi="Century Gothic"/>
          <w:b/>
        </w:rPr>
        <w:t>Limassol</w:t>
      </w:r>
      <w:r w:rsidRPr="00B33BC1">
        <w:rPr>
          <w:rFonts w:ascii="Century Gothic" w:hAnsi="Century Gothic"/>
        </w:rPr>
        <w:t xml:space="preserve">: You will find beaches stretching the length of Limassol Coastline.  The most popular beaches to visit in the area are Curium Beach to the west (take care as there are some strong undercurrents here), Lady’s Mile to the south, usually frequented mainly by locals, Governors Beach approximately 15 minutes journey outside Limassol and </w:t>
      </w:r>
      <w:proofErr w:type="spellStart"/>
      <w:r w:rsidRPr="00B33BC1">
        <w:rPr>
          <w:rFonts w:ascii="Century Gothic" w:hAnsi="Century Gothic"/>
        </w:rPr>
        <w:t>Dassoudi</w:t>
      </w:r>
      <w:proofErr w:type="spellEnd"/>
      <w:r w:rsidRPr="00B33BC1">
        <w:rPr>
          <w:rFonts w:ascii="Century Gothic" w:hAnsi="Century Gothic"/>
        </w:rPr>
        <w:t xml:space="preserve"> beach situated in the Tourist area.</w:t>
      </w:r>
    </w:p>
    <w:p w:rsidR="00B33BC1" w:rsidRPr="00B33BC1" w:rsidRDefault="00B33BC1" w:rsidP="00B33BC1">
      <w:pPr>
        <w:rPr>
          <w:rFonts w:ascii="Century Gothic" w:hAnsi="Century Gothic"/>
        </w:rPr>
      </w:pPr>
    </w:p>
    <w:p w:rsidR="00B33BC1" w:rsidRDefault="00B33BC1" w:rsidP="00B33BC1">
      <w:pPr>
        <w:rPr>
          <w:rFonts w:ascii="Century Gothic" w:hAnsi="Century Gothic"/>
        </w:rPr>
      </w:pPr>
      <w:proofErr w:type="spellStart"/>
      <w:r w:rsidRPr="00B33BC1">
        <w:rPr>
          <w:rFonts w:ascii="Century Gothic" w:hAnsi="Century Gothic"/>
          <w:b/>
        </w:rPr>
        <w:t>Ayia</w:t>
      </w:r>
      <w:proofErr w:type="spellEnd"/>
      <w:r w:rsidRPr="00B33BC1">
        <w:rPr>
          <w:rFonts w:ascii="Century Gothic" w:hAnsi="Century Gothic"/>
          <w:b/>
        </w:rPr>
        <w:t xml:space="preserve"> Napa</w:t>
      </w:r>
      <w:r w:rsidRPr="00B33BC1">
        <w:rPr>
          <w:rFonts w:ascii="Century Gothic" w:hAnsi="Century Gothic"/>
        </w:rPr>
        <w:t xml:space="preserve">: There are numerous golden sandy beaches to visit in this area.  </w:t>
      </w:r>
      <w:proofErr w:type="spellStart"/>
      <w:r w:rsidRPr="00B33BC1">
        <w:rPr>
          <w:rFonts w:ascii="Century Gothic" w:hAnsi="Century Gothic"/>
        </w:rPr>
        <w:t>Nissi</w:t>
      </w:r>
      <w:proofErr w:type="spellEnd"/>
      <w:r w:rsidRPr="00B33BC1">
        <w:rPr>
          <w:rFonts w:ascii="Century Gothic" w:hAnsi="Century Gothic"/>
        </w:rPr>
        <w:t xml:space="preserve"> beach with its shallow waters is very popular with families.  Also to be found in the area is Sandy Bay and Golden Sands.</w:t>
      </w:r>
    </w:p>
    <w:p w:rsidR="00B33BC1" w:rsidRPr="00B33BC1" w:rsidRDefault="00B33BC1" w:rsidP="00B33BC1">
      <w:pPr>
        <w:rPr>
          <w:rFonts w:ascii="Century Gothic" w:hAnsi="Century Gothic"/>
        </w:rPr>
      </w:pPr>
    </w:p>
    <w:p w:rsidR="00B33BC1" w:rsidRDefault="00B33BC1" w:rsidP="00B33BC1">
      <w:pPr>
        <w:rPr>
          <w:rFonts w:ascii="Century Gothic" w:hAnsi="Century Gothic"/>
        </w:rPr>
      </w:pPr>
      <w:proofErr w:type="spellStart"/>
      <w:r w:rsidRPr="00B33BC1">
        <w:rPr>
          <w:rFonts w:ascii="Century Gothic" w:hAnsi="Century Gothic"/>
          <w:b/>
        </w:rPr>
        <w:t>Protaras</w:t>
      </w:r>
      <w:proofErr w:type="spellEnd"/>
      <w:r w:rsidRPr="00B33BC1">
        <w:rPr>
          <w:rFonts w:ascii="Century Gothic" w:hAnsi="Century Gothic"/>
        </w:rPr>
        <w:t xml:space="preserve">: There are several beautiful sandy beaches to be found in this area with Fig Tree Bay, </w:t>
      </w:r>
      <w:proofErr w:type="spellStart"/>
      <w:r w:rsidRPr="00B33BC1">
        <w:rPr>
          <w:rFonts w:ascii="Century Gothic" w:hAnsi="Century Gothic"/>
        </w:rPr>
        <w:t>Konnos</w:t>
      </w:r>
      <w:proofErr w:type="spellEnd"/>
      <w:r w:rsidRPr="00B33BC1">
        <w:rPr>
          <w:rFonts w:ascii="Century Gothic" w:hAnsi="Century Gothic"/>
        </w:rPr>
        <w:t xml:space="preserve"> Bay and Flamingo Beach all offering crystal clear waters and golden sands.</w:t>
      </w:r>
    </w:p>
    <w:p w:rsidR="00B33BC1" w:rsidRPr="00B33BC1" w:rsidRDefault="00B33BC1" w:rsidP="00B33BC1">
      <w:pPr>
        <w:rPr>
          <w:rFonts w:ascii="Century Gothic" w:hAnsi="Century Gothic"/>
        </w:rPr>
      </w:pPr>
    </w:p>
    <w:p w:rsidR="00B33BC1" w:rsidRDefault="00B33BC1" w:rsidP="00B33BC1">
      <w:pPr>
        <w:rPr>
          <w:rFonts w:ascii="Century Gothic" w:hAnsi="Century Gothic"/>
        </w:rPr>
      </w:pPr>
      <w:proofErr w:type="spellStart"/>
      <w:r w:rsidRPr="00B33BC1">
        <w:rPr>
          <w:rFonts w:ascii="Century Gothic" w:hAnsi="Century Gothic"/>
          <w:b/>
        </w:rPr>
        <w:t>Larnaca</w:t>
      </w:r>
      <w:proofErr w:type="spellEnd"/>
      <w:r w:rsidRPr="00B33BC1">
        <w:rPr>
          <w:rFonts w:ascii="Century Gothic" w:hAnsi="Century Gothic"/>
        </w:rPr>
        <w:t xml:space="preserve">: Mackenzie is a popular beach comprising of sand or pebbles and is situated just outside </w:t>
      </w:r>
      <w:proofErr w:type="spellStart"/>
      <w:r w:rsidRPr="00B33BC1">
        <w:rPr>
          <w:rFonts w:ascii="Century Gothic" w:hAnsi="Century Gothic"/>
        </w:rPr>
        <w:t>Larnaca</w:t>
      </w:r>
      <w:proofErr w:type="spellEnd"/>
      <w:r w:rsidRPr="00B33BC1">
        <w:rPr>
          <w:rFonts w:ascii="Century Gothic" w:hAnsi="Century Gothic"/>
        </w:rPr>
        <w:t xml:space="preserve">.  Most hotels are within walking distance of the beach.  </w:t>
      </w:r>
      <w:proofErr w:type="spellStart"/>
      <w:r w:rsidRPr="00B33BC1">
        <w:rPr>
          <w:rFonts w:ascii="Century Gothic" w:hAnsi="Century Gothic"/>
        </w:rPr>
        <w:t>Kiti</w:t>
      </w:r>
      <w:proofErr w:type="spellEnd"/>
      <w:r w:rsidRPr="00B33BC1">
        <w:rPr>
          <w:rFonts w:ascii="Century Gothic" w:hAnsi="Century Gothic"/>
        </w:rPr>
        <w:t xml:space="preserve"> beach is to be found south of the Airport and is very popular with the tourists.</w:t>
      </w:r>
    </w:p>
    <w:p w:rsidR="00B33BC1" w:rsidRPr="00B33BC1" w:rsidRDefault="00B33BC1" w:rsidP="00B33BC1">
      <w:pPr>
        <w:rPr>
          <w:rFonts w:ascii="Century Gothic" w:hAnsi="Century Gothic"/>
        </w:rPr>
      </w:pPr>
    </w:p>
    <w:p w:rsidR="00B33BC1" w:rsidRPr="00B33BC1" w:rsidRDefault="00B33BC1" w:rsidP="00B33BC1">
      <w:pPr>
        <w:rPr>
          <w:rFonts w:ascii="Century Gothic" w:hAnsi="Century Gothic"/>
        </w:rPr>
      </w:pPr>
      <w:proofErr w:type="spellStart"/>
      <w:r w:rsidRPr="00B33BC1">
        <w:rPr>
          <w:rFonts w:ascii="Century Gothic" w:hAnsi="Century Gothic"/>
          <w:b/>
        </w:rPr>
        <w:t>Pissouri</w:t>
      </w:r>
      <w:proofErr w:type="spellEnd"/>
      <w:r w:rsidRPr="00B33BC1">
        <w:rPr>
          <w:rFonts w:ascii="Century Gothic" w:hAnsi="Century Gothic"/>
        </w:rPr>
        <w:t xml:space="preserve">: This is a lovely sandy beach in the shape of a large bay.  The nearby hotel and </w:t>
      </w:r>
      <w:proofErr w:type="spellStart"/>
      <w:r w:rsidRPr="00B33BC1">
        <w:rPr>
          <w:rFonts w:ascii="Century Gothic" w:hAnsi="Century Gothic"/>
        </w:rPr>
        <w:t>Tavernas</w:t>
      </w:r>
      <w:proofErr w:type="spellEnd"/>
      <w:r w:rsidRPr="00B33BC1">
        <w:rPr>
          <w:rFonts w:ascii="Century Gothic" w:hAnsi="Century Gothic"/>
        </w:rPr>
        <w:t xml:space="preserve"> are open to the public.  This is a very peaceful location and it is not hard to find a quiet spot on this beach - although it has been known to have the odd “naturalist” bather.</w:t>
      </w:r>
    </w:p>
    <w:p w:rsidR="00B33BC1" w:rsidRPr="00B33BC1" w:rsidRDefault="00B33BC1" w:rsidP="00B33BC1">
      <w:pPr>
        <w:rPr>
          <w:rFonts w:ascii="Century Gothic" w:hAnsi="Century Gothic"/>
        </w:rPr>
      </w:pPr>
    </w:p>
    <w:p w:rsidR="00823434" w:rsidRDefault="00B33BC1" w:rsidP="00B33BC1">
      <w:pPr>
        <w:rPr>
          <w:rFonts w:ascii="Century Gothic" w:hAnsi="Century Gothic"/>
          <w:b/>
          <w:sz w:val="44"/>
          <w:szCs w:val="44"/>
        </w:rPr>
      </w:pPr>
      <w:r>
        <w:rPr>
          <w:rFonts w:ascii="Century Gothic" w:hAnsi="Century Gothic"/>
          <w:b/>
          <w:sz w:val="44"/>
          <w:szCs w:val="44"/>
        </w:rPr>
        <w:t>Timet</w:t>
      </w:r>
      <w:r w:rsidR="00823434" w:rsidRPr="00B33BC1">
        <w:rPr>
          <w:rFonts w:ascii="Century Gothic" w:hAnsi="Century Gothic"/>
          <w:b/>
          <w:sz w:val="44"/>
          <w:szCs w:val="44"/>
        </w:rPr>
        <w:t>able</w:t>
      </w:r>
    </w:p>
    <w:p w:rsidR="00B33BC1" w:rsidRPr="00B33BC1" w:rsidRDefault="00B33BC1" w:rsidP="00B33BC1">
      <w:pPr>
        <w:rPr>
          <w:rFonts w:ascii="Century Gothic" w:hAnsi="Century Gothic"/>
          <w:b/>
          <w:sz w:val="36"/>
          <w:szCs w:val="36"/>
        </w:rPr>
      </w:pPr>
      <w:bookmarkStart w:id="0" w:name="_GoBack"/>
      <w:bookmarkEnd w:id="0"/>
    </w:p>
    <w:tbl>
      <w:tblPr>
        <w:tblStyle w:val="TableGrid"/>
        <w:tblW w:w="15309" w:type="dxa"/>
        <w:jc w:val="center"/>
        <w:tblLook w:val="01E0" w:firstRow="1" w:lastRow="1" w:firstColumn="1" w:lastColumn="1" w:noHBand="0" w:noVBand="0"/>
      </w:tblPr>
      <w:tblGrid>
        <w:gridCol w:w="1515"/>
        <w:gridCol w:w="2660"/>
        <w:gridCol w:w="2637"/>
        <w:gridCol w:w="3682"/>
        <w:gridCol w:w="2801"/>
        <w:gridCol w:w="2014"/>
      </w:tblGrid>
      <w:tr w:rsidR="00B33BC1" w:rsidRPr="00B33BC1" w:rsidTr="00F46B8A">
        <w:trPr>
          <w:trHeight w:val="885"/>
          <w:jc w:val="center"/>
        </w:trPr>
        <w:tc>
          <w:tcPr>
            <w:tcW w:w="1135" w:type="dxa"/>
            <w:tcBorders>
              <w:bottom w:val="single" w:sz="4" w:space="0" w:color="auto"/>
            </w:tcBorders>
            <w:shd w:val="clear" w:color="auto" w:fill="E6E6E6"/>
            <w:vAlign w:val="center"/>
          </w:tcPr>
          <w:p w:rsidR="00B33BC1" w:rsidRPr="00B33BC1" w:rsidRDefault="00B33BC1" w:rsidP="00B33BC1">
            <w:pPr>
              <w:keepNext/>
              <w:keepLines/>
              <w:widowControl/>
              <w:jc w:val="center"/>
              <w:rPr>
                <w:rFonts w:ascii="Century Gothic" w:hAnsi="Century Gothic"/>
                <w:b/>
                <w:sz w:val="44"/>
                <w:szCs w:val="44"/>
              </w:rPr>
            </w:pPr>
          </w:p>
        </w:tc>
        <w:tc>
          <w:tcPr>
            <w:tcW w:w="1781" w:type="dxa"/>
            <w:tcBorders>
              <w:bottom w:val="single" w:sz="4" w:space="0" w:color="auto"/>
            </w:tcBorders>
            <w:shd w:val="clear" w:color="auto" w:fill="E6E6E6"/>
            <w:vAlign w:val="center"/>
          </w:tcPr>
          <w:p w:rsidR="00B33BC1" w:rsidRPr="00B33BC1" w:rsidRDefault="00B33BC1" w:rsidP="00B33BC1">
            <w:pPr>
              <w:keepNext/>
              <w:keepLines/>
              <w:widowControl/>
              <w:jc w:val="center"/>
              <w:rPr>
                <w:rFonts w:ascii="Century Gothic" w:hAnsi="Century Gothic"/>
                <w:b/>
                <w:sz w:val="44"/>
                <w:szCs w:val="44"/>
              </w:rPr>
            </w:pPr>
            <w:r w:rsidRPr="00B33BC1">
              <w:rPr>
                <w:rFonts w:ascii="Century Gothic" w:hAnsi="Century Gothic"/>
                <w:b/>
                <w:sz w:val="44"/>
                <w:szCs w:val="44"/>
              </w:rPr>
              <w:t>Monday</w:t>
            </w:r>
          </w:p>
        </w:tc>
        <w:tc>
          <w:tcPr>
            <w:tcW w:w="1806" w:type="dxa"/>
            <w:tcBorders>
              <w:bottom w:val="single" w:sz="4" w:space="0" w:color="auto"/>
            </w:tcBorders>
            <w:shd w:val="clear" w:color="auto" w:fill="E6E6E6"/>
            <w:vAlign w:val="center"/>
          </w:tcPr>
          <w:p w:rsidR="00B33BC1" w:rsidRPr="00B33BC1" w:rsidRDefault="00B33BC1" w:rsidP="00B33BC1">
            <w:pPr>
              <w:keepNext/>
              <w:keepLines/>
              <w:widowControl/>
              <w:jc w:val="center"/>
              <w:rPr>
                <w:rFonts w:ascii="Century Gothic" w:hAnsi="Century Gothic"/>
                <w:b/>
                <w:sz w:val="44"/>
                <w:szCs w:val="44"/>
              </w:rPr>
            </w:pPr>
            <w:r w:rsidRPr="00B33BC1">
              <w:rPr>
                <w:rFonts w:ascii="Century Gothic" w:hAnsi="Century Gothic"/>
                <w:b/>
                <w:sz w:val="44"/>
                <w:szCs w:val="44"/>
              </w:rPr>
              <w:t>Tuesday</w:t>
            </w:r>
          </w:p>
        </w:tc>
        <w:tc>
          <w:tcPr>
            <w:tcW w:w="2392" w:type="dxa"/>
            <w:tcBorders>
              <w:bottom w:val="single" w:sz="4" w:space="0" w:color="auto"/>
            </w:tcBorders>
            <w:shd w:val="clear" w:color="auto" w:fill="E6E6E6"/>
            <w:vAlign w:val="center"/>
          </w:tcPr>
          <w:p w:rsidR="00B33BC1" w:rsidRPr="00B33BC1" w:rsidRDefault="00B33BC1" w:rsidP="00B33BC1">
            <w:pPr>
              <w:keepNext/>
              <w:keepLines/>
              <w:widowControl/>
              <w:jc w:val="center"/>
              <w:rPr>
                <w:rFonts w:ascii="Century Gothic" w:hAnsi="Century Gothic"/>
                <w:b/>
                <w:sz w:val="44"/>
                <w:szCs w:val="44"/>
              </w:rPr>
            </w:pPr>
            <w:r w:rsidRPr="00B33BC1">
              <w:rPr>
                <w:rFonts w:ascii="Century Gothic" w:hAnsi="Century Gothic"/>
                <w:b/>
                <w:sz w:val="44"/>
                <w:szCs w:val="44"/>
              </w:rPr>
              <w:t>Wednesday</w:t>
            </w:r>
          </w:p>
        </w:tc>
        <w:tc>
          <w:tcPr>
            <w:tcW w:w="2051" w:type="dxa"/>
            <w:tcBorders>
              <w:bottom w:val="single" w:sz="4" w:space="0" w:color="auto"/>
            </w:tcBorders>
            <w:shd w:val="clear" w:color="auto" w:fill="E6E6E6"/>
            <w:vAlign w:val="center"/>
          </w:tcPr>
          <w:p w:rsidR="00B33BC1" w:rsidRPr="00B33BC1" w:rsidRDefault="00B33BC1" w:rsidP="00B33BC1">
            <w:pPr>
              <w:keepNext/>
              <w:keepLines/>
              <w:widowControl/>
              <w:jc w:val="center"/>
              <w:rPr>
                <w:rFonts w:ascii="Century Gothic" w:hAnsi="Century Gothic"/>
                <w:b/>
                <w:sz w:val="44"/>
                <w:szCs w:val="44"/>
              </w:rPr>
            </w:pPr>
            <w:r w:rsidRPr="00B33BC1">
              <w:rPr>
                <w:rFonts w:ascii="Century Gothic" w:hAnsi="Century Gothic"/>
                <w:b/>
                <w:sz w:val="44"/>
                <w:szCs w:val="44"/>
              </w:rPr>
              <w:t>Thursday</w:t>
            </w:r>
          </w:p>
        </w:tc>
        <w:tc>
          <w:tcPr>
            <w:tcW w:w="1488" w:type="dxa"/>
            <w:tcBorders>
              <w:bottom w:val="single" w:sz="4" w:space="0" w:color="auto"/>
            </w:tcBorders>
            <w:shd w:val="clear" w:color="auto" w:fill="E6E6E6"/>
            <w:vAlign w:val="center"/>
          </w:tcPr>
          <w:p w:rsidR="00B33BC1" w:rsidRPr="00B33BC1" w:rsidRDefault="00B33BC1" w:rsidP="00B33BC1">
            <w:pPr>
              <w:keepNext/>
              <w:keepLines/>
              <w:widowControl/>
              <w:jc w:val="center"/>
              <w:rPr>
                <w:rFonts w:ascii="Century Gothic" w:hAnsi="Century Gothic"/>
                <w:b/>
                <w:sz w:val="44"/>
                <w:szCs w:val="44"/>
              </w:rPr>
            </w:pPr>
            <w:r w:rsidRPr="00B33BC1">
              <w:rPr>
                <w:rFonts w:ascii="Century Gothic" w:hAnsi="Century Gothic"/>
                <w:b/>
                <w:sz w:val="44"/>
                <w:szCs w:val="44"/>
              </w:rPr>
              <w:t>Friday</w:t>
            </w:r>
          </w:p>
        </w:tc>
      </w:tr>
      <w:tr w:rsidR="00B33BC1" w:rsidRPr="00B33BC1" w:rsidTr="00F46B8A">
        <w:trPr>
          <w:trHeight w:val="885"/>
          <w:jc w:val="center"/>
        </w:trPr>
        <w:tc>
          <w:tcPr>
            <w:tcW w:w="1135"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r w:rsidRPr="00B33BC1">
              <w:rPr>
                <w:rFonts w:ascii="Century Gothic" w:hAnsi="Century Gothic"/>
                <w:b/>
                <w:sz w:val="44"/>
                <w:szCs w:val="44"/>
              </w:rPr>
              <w:t>AM</w:t>
            </w:r>
          </w:p>
        </w:tc>
        <w:tc>
          <w:tcPr>
            <w:tcW w:w="1781"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1806"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2392"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2051"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1488"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r>
      <w:tr w:rsidR="00B33BC1" w:rsidRPr="00B33BC1" w:rsidTr="00F46B8A">
        <w:trPr>
          <w:trHeight w:val="752"/>
          <w:jc w:val="center"/>
        </w:trPr>
        <w:tc>
          <w:tcPr>
            <w:tcW w:w="1135"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r w:rsidRPr="00B33BC1">
              <w:rPr>
                <w:rFonts w:ascii="Century Gothic" w:hAnsi="Century Gothic"/>
                <w:b/>
                <w:sz w:val="44"/>
                <w:szCs w:val="44"/>
              </w:rPr>
              <w:t>PM</w:t>
            </w:r>
          </w:p>
        </w:tc>
        <w:tc>
          <w:tcPr>
            <w:tcW w:w="1781"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1806"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2392"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2051"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c>
          <w:tcPr>
            <w:tcW w:w="1488" w:type="dxa"/>
            <w:shd w:val="clear" w:color="auto" w:fill="auto"/>
            <w:vAlign w:val="center"/>
          </w:tcPr>
          <w:p w:rsidR="00B33BC1" w:rsidRPr="00B33BC1" w:rsidRDefault="00B33BC1" w:rsidP="00B33BC1">
            <w:pPr>
              <w:keepNext/>
              <w:keepLines/>
              <w:widowControl/>
              <w:jc w:val="center"/>
              <w:rPr>
                <w:rFonts w:ascii="Century Gothic" w:hAnsi="Century Gothic"/>
                <w:b/>
                <w:sz w:val="44"/>
                <w:szCs w:val="44"/>
              </w:rPr>
            </w:pPr>
          </w:p>
        </w:tc>
      </w:tr>
    </w:tbl>
    <w:p w:rsidR="00823434" w:rsidRPr="00B33BC1" w:rsidRDefault="00BC53F1" w:rsidP="00823434">
      <w:pPr>
        <w:rPr>
          <w:rFonts w:ascii="Century Gothic" w:hAnsi="Century Gothic"/>
          <w:b/>
          <w:sz w:val="44"/>
          <w:szCs w:val="44"/>
        </w:rPr>
      </w:pPr>
      <w:r>
        <w:rPr>
          <w:rFonts w:ascii="Century Gothic" w:hAnsi="Century Gothic"/>
          <w:b/>
          <w:sz w:val="44"/>
          <w:szCs w:val="44"/>
        </w:rPr>
        <w:t>Travel Details</w:t>
      </w:r>
    </w:p>
    <w:sectPr w:rsidR="00823434" w:rsidRPr="00B33BC1" w:rsidSect="0053072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2A"/>
    <w:rsid w:val="002C397B"/>
    <w:rsid w:val="00486A6D"/>
    <w:rsid w:val="0053072A"/>
    <w:rsid w:val="00676AFC"/>
    <w:rsid w:val="007551B7"/>
    <w:rsid w:val="00781C2C"/>
    <w:rsid w:val="00823434"/>
    <w:rsid w:val="009D27FD"/>
    <w:rsid w:val="00B33BC1"/>
    <w:rsid w:val="00BC53F1"/>
    <w:rsid w:val="00C95E6A"/>
    <w:rsid w:val="00CA5490"/>
    <w:rsid w:val="00CF13CB"/>
    <w:rsid w:val="00DF0707"/>
    <w:rsid w:val="00F4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7551B7"/>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qFormat/>
    <w:rsid w:val="00B33BC1"/>
    <w:pPr>
      <w:keepNext/>
      <w:widowControl/>
      <w:autoSpaceDE/>
      <w:autoSpaceDN/>
      <w:adjustRightInd/>
      <w:jc w:val="both"/>
      <w:outlineLvl w:val="1"/>
    </w:pPr>
    <w:rPr>
      <w:rFonts w:ascii="Arial" w:hAnsi="Arial"/>
      <w:b/>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43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7551B7"/>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qFormat/>
    <w:rsid w:val="00B33BC1"/>
    <w:pPr>
      <w:keepNext/>
      <w:widowControl/>
      <w:autoSpaceDE/>
      <w:autoSpaceDN/>
      <w:adjustRightInd/>
      <w:jc w:val="both"/>
      <w:outlineLvl w:val="1"/>
    </w:pPr>
    <w:rPr>
      <w:rFonts w:ascii="Arial" w:hAnsi="Arial"/>
      <w:b/>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43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1669</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PETER LORIMER</vt:lpstr>
    </vt:vector>
  </TitlesOfParts>
  <Company>Joanne Lazenby</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LORIMER</dc:title>
  <dc:creator>Smartstyle</dc:creator>
  <cp:lastModifiedBy>David Graham</cp:lastModifiedBy>
  <cp:revision>2</cp:revision>
  <dcterms:created xsi:type="dcterms:W3CDTF">2013-01-22T11:10:00Z</dcterms:created>
  <dcterms:modified xsi:type="dcterms:W3CDTF">2013-01-22T11:10:00Z</dcterms:modified>
</cp:coreProperties>
</file>