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6" w:rsidRDefault="00AE44A6" w:rsidP="003624B6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8"/>
          <w:szCs w:val="28"/>
        </w:rPr>
        <w:t>LMS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t xml:space="preserve"> Singularity Day</w:t>
      </w:r>
      <w:r w:rsidR="003624B6" w:rsidRPr="003624B6">
        <w:rPr>
          <w:rStyle w:val="apple-converted-space"/>
          <w:rFonts w:ascii="Tahoma" w:hAnsi="Tahoma" w:cs="Tahoma"/>
          <w:b/>
          <w:color w:val="000000"/>
          <w:sz w:val="28"/>
          <w:szCs w:val="28"/>
        </w:rPr>
        <w:t> 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br/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br/>
      </w:r>
      <w:r>
        <w:rPr>
          <w:rFonts w:ascii="Tahoma" w:hAnsi="Tahoma" w:cs="Tahoma"/>
          <w:b/>
          <w:color w:val="000000"/>
          <w:sz w:val="28"/>
          <w:szCs w:val="28"/>
        </w:rPr>
        <w:t>Valencia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b/>
          <w:color w:val="000000"/>
          <w:sz w:val="28"/>
          <w:szCs w:val="28"/>
        </w:rPr>
        <w:t>16 June 2015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br/>
      </w:r>
    </w:p>
    <w:p w:rsidR="003624B6" w:rsidRDefault="003624B6" w:rsidP="003624B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</w:pPr>
      <w:r w:rsidRPr="000E0705"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  <w:t>Programme</w:t>
      </w:r>
    </w:p>
    <w:p w:rsidR="005C68F9" w:rsidRPr="005C68F9" w:rsidRDefault="005C68F9" w:rsidP="005C68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C68F9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Morning session</w:t>
      </w:r>
    </w:p>
    <w:p w:rsidR="003624B6" w:rsidRPr="00EC2AEC" w:rsidRDefault="003624B6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68F9">
        <w:rPr>
          <w:rFonts w:ascii="Tahoma" w:hAnsi="Tahoma" w:cs="Tahoma"/>
          <w:color w:val="000000"/>
          <w:sz w:val="24"/>
          <w:szCs w:val="24"/>
        </w:rPr>
        <w:t>9:30-10:30</w:t>
      </w:r>
      <w:r>
        <w:rPr>
          <w:rFonts w:ascii="Tahoma" w:hAnsi="Tahoma" w:cs="Tahoma"/>
          <w:color w:val="000000"/>
          <w:sz w:val="24"/>
          <w:szCs w:val="24"/>
        </w:rPr>
        <w:t xml:space="preserve">          </w:t>
      </w:r>
      <w:r w:rsidRPr="005C68F9">
        <w:rPr>
          <w:rFonts w:ascii="Tahoma" w:hAnsi="Tahoma" w:cs="Tahoma"/>
          <w:color w:val="000000"/>
          <w:sz w:val="24"/>
          <w:szCs w:val="24"/>
        </w:rPr>
        <w:t xml:space="preserve"> Javier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Fernández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de Bobadilla (ICMAT-CSIC, Spain)</w:t>
      </w: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5C68F9">
        <w:rPr>
          <w:rFonts w:ascii="Tahoma" w:hAnsi="Tahoma" w:cs="Tahoma"/>
          <w:i/>
          <w:color w:val="000000"/>
          <w:sz w:val="24"/>
          <w:szCs w:val="24"/>
        </w:rPr>
        <w:t xml:space="preserve">Primitive </w:t>
      </w:r>
      <w:proofErr w:type="spellStart"/>
      <w:r w:rsidRPr="005C68F9">
        <w:rPr>
          <w:rFonts w:ascii="Tahoma" w:hAnsi="Tahoma" w:cs="Tahoma"/>
          <w:i/>
          <w:color w:val="000000"/>
          <w:sz w:val="24"/>
          <w:szCs w:val="24"/>
        </w:rPr>
        <w:t>Cohomology</w:t>
      </w:r>
      <w:proofErr w:type="spellEnd"/>
      <w:r w:rsidRPr="005C68F9">
        <w:rPr>
          <w:rFonts w:ascii="Tahoma" w:hAnsi="Tahoma" w:cs="Tahoma"/>
          <w:i/>
          <w:color w:val="000000"/>
          <w:sz w:val="24"/>
          <w:szCs w:val="24"/>
        </w:rPr>
        <w:t xml:space="preserve"> of Projective Complete and </w:t>
      </w:r>
      <w:proofErr w:type="spellStart"/>
      <w:r w:rsidRPr="005C68F9">
        <w:rPr>
          <w:rFonts w:ascii="Tahoma" w:hAnsi="Tahoma" w:cs="Tahoma"/>
          <w:i/>
          <w:color w:val="000000"/>
          <w:sz w:val="24"/>
          <w:szCs w:val="24"/>
        </w:rPr>
        <w:t>non Complete</w:t>
      </w:r>
      <w:proofErr w:type="spellEnd"/>
      <w:r w:rsidRPr="005C68F9">
        <w:rPr>
          <w:rFonts w:ascii="Tahoma" w:hAnsi="Tahoma" w:cs="Tahoma"/>
          <w:i/>
          <w:color w:val="000000"/>
          <w:sz w:val="24"/>
          <w:szCs w:val="24"/>
        </w:rPr>
        <w:t xml:space="preserve"> Intersections</w:t>
      </w: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68F9">
        <w:rPr>
          <w:rFonts w:ascii="Tahoma" w:hAnsi="Tahoma" w:cs="Tahoma"/>
          <w:color w:val="000000"/>
          <w:sz w:val="24"/>
          <w:szCs w:val="24"/>
        </w:rPr>
        <w:t>10:30-11:00 Coffee (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Aula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Pi, Ground Floor of the Faculty of Mathematics)</w:t>
      </w: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68F9">
        <w:rPr>
          <w:rFonts w:ascii="Tahoma" w:hAnsi="Tahoma" w:cs="Tahoma"/>
          <w:color w:val="000000"/>
          <w:sz w:val="24"/>
          <w:szCs w:val="24"/>
        </w:rPr>
        <w:t xml:space="preserve">11:00-12:00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María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Alberich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Carramiñana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Univer</w:t>
      </w:r>
      <w:r w:rsidR="00615A81">
        <w:rPr>
          <w:rFonts w:ascii="Tahoma" w:hAnsi="Tahoma" w:cs="Tahoma"/>
          <w:color w:val="000000"/>
          <w:sz w:val="24"/>
          <w:szCs w:val="24"/>
        </w:rPr>
        <w:t>sitat</w:t>
      </w:r>
      <w:proofErr w:type="spellEnd"/>
      <w:r w:rsidR="00615A8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15A81">
        <w:rPr>
          <w:rFonts w:ascii="Tahoma" w:hAnsi="Tahoma" w:cs="Tahoma"/>
          <w:color w:val="000000"/>
          <w:sz w:val="24"/>
          <w:szCs w:val="24"/>
        </w:rPr>
        <w:t>Politècnica</w:t>
      </w:r>
      <w:proofErr w:type="spellEnd"/>
      <w:r w:rsidR="00615A81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615A81">
        <w:rPr>
          <w:rFonts w:ascii="Tahoma" w:hAnsi="Tahoma" w:cs="Tahoma"/>
          <w:color w:val="000000"/>
          <w:sz w:val="24"/>
          <w:szCs w:val="24"/>
        </w:rPr>
        <w:t>Catalunya</w:t>
      </w:r>
      <w:proofErr w:type="gramStart"/>
      <w:r w:rsidR="00615A81">
        <w:rPr>
          <w:rFonts w:ascii="Tahoma" w:hAnsi="Tahoma" w:cs="Tahoma"/>
          <w:color w:val="000000"/>
          <w:sz w:val="24"/>
          <w:szCs w:val="24"/>
        </w:rPr>
        <w:t>,</w:t>
      </w:r>
      <w:r w:rsidRPr="005C68F9">
        <w:rPr>
          <w:rFonts w:ascii="Tahoma" w:hAnsi="Tahoma" w:cs="Tahoma"/>
          <w:color w:val="000000"/>
          <w:sz w:val="24"/>
          <w:szCs w:val="24"/>
        </w:rPr>
        <w:t>Spain</w:t>
      </w:r>
      <w:proofErr w:type="spellEnd"/>
      <w:proofErr w:type="gramEnd"/>
      <w:r w:rsidRPr="005C68F9">
        <w:rPr>
          <w:rFonts w:ascii="Tahoma" w:hAnsi="Tahoma" w:cs="Tahoma"/>
          <w:color w:val="000000"/>
          <w:sz w:val="24"/>
          <w:szCs w:val="24"/>
        </w:rPr>
        <w:t>)</w:t>
      </w: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i/>
          <w:color w:val="000000"/>
          <w:sz w:val="24"/>
          <w:szCs w:val="24"/>
        </w:rPr>
      </w:pPr>
      <w:r w:rsidRPr="005C68F9">
        <w:rPr>
          <w:rFonts w:ascii="Tahoma" w:hAnsi="Tahoma" w:cs="Tahoma"/>
          <w:i/>
          <w:color w:val="000000"/>
          <w:sz w:val="24"/>
          <w:szCs w:val="24"/>
        </w:rPr>
        <w:t>Computation of multiplier ideals and jump</w:t>
      </w:r>
      <w:r w:rsidR="00615A81">
        <w:rPr>
          <w:rFonts w:ascii="Tahoma" w:hAnsi="Tahoma" w:cs="Tahoma"/>
          <w:i/>
          <w:color w:val="000000"/>
          <w:sz w:val="24"/>
          <w:szCs w:val="24"/>
        </w:rPr>
        <w:t xml:space="preserve">ing numbers on rational surface </w:t>
      </w:r>
      <w:r w:rsidRPr="005C68F9">
        <w:rPr>
          <w:rFonts w:ascii="Tahoma" w:hAnsi="Tahoma" w:cs="Tahoma"/>
          <w:i/>
          <w:color w:val="000000"/>
          <w:sz w:val="24"/>
          <w:szCs w:val="24"/>
        </w:rPr>
        <w:t>singularities</w:t>
      </w: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C68F9" w:rsidRPr="005C68F9" w:rsidRDefault="005C68F9" w:rsidP="005C68F9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68F9">
        <w:rPr>
          <w:rFonts w:ascii="Tahoma" w:hAnsi="Tahoma" w:cs="Tahoma"/>
          <w:color w:val="000000"/>
          <w:sz w:val="24"/>
          <w:szCs w:val="24"/>
        </w:rPr>
        <w:t>12:00-13:00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5C68F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Carles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Bivià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Ausina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Universitat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Politècnica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5C68F9">
        <w:rPr>
          <w:rFonts w:ascii="Tahoma" w:hAnsi="Tahoma" w:cs="Tahoma"/>
          <w:color w:val="000000"/>
          <w:sz w:val="24"/>
          <w:szCs w:val="24"/>
        </w:rPr>
        <w:t>València</w:t>
      </w:r>
      <w:proofErr w:type="spellEnd"/>
      <w:r w:rsidRPr="005C68F9">
        <w:rPr>
          <w:rFonts w:ascii="Tahoma" w:hAnsi="Tahoma" w:cs="Tahoma"/>
          <w:color w:val="000000"/>
          <w:sz w:val="24"/>
          <w:szCs w:val="24"/>
        </w:rPr>
        <w:t>, Spain)</w:t>
      </w:r>
    </w:p>
    <w:p w:rsidR="00D67ED7" w:rsidRPr="00D67ED7" w:rsidRDefault="007060D4" w:rsidP="00D67ED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                      </w:t>
      </w:r>
      <w:r w:rsidR="005C68F9" w:rsidRPr="007060D4">
        <w:rPr>
          <w:rFonts w:ascii="Tahoma" w:hAnsi="Tahoma" w:cs="Tahoma"/>
          <w:i/>
          <w:color w:val="000000"/>
          <w:sz w:val="24"/>
          <w:szCs w:val="24"/>
        </w:rPr>
        <w:t>Growth at infinity and index of polynomial maps</w:t>
      </w:r>
      <w:r w:rsidR="005C68F9">
        <w:rPr>
          <w:rFonts w:ascii="Tahoma" w:hAnsi="Tahoma" w:cs="Tahoma"/>
          <w:color w:val="000000"/>
          <w:sz w:val="24"/>
          <w:szCs w:val="24"/>
        </w:rPr>
        <w:br/>
      </w:r>
      <w:r w:rsidR="005C68F9">
        <w:rPr>
          <w:rFonts w:ascii="Tahoma" w:hAnsi="Tahoma" w:cs="Tahoma"/>
          <w:color w:val="000000"/>
          <w:sz w:val="24"/>
          <w:szCs w:val="24"/>
        </w:rPr>
        <w:br/>
      </w:r>
      <w:r w:rsidR="00D67ED7" w:rsidRPr="00D67ED7">
        <w:rPr>
          <w:rFonts w:ascii="Tahoma" w:hAnsi="Tahoma" w:cs="Tahoma"/>
          <w:b/>
          <w:color w:val="000000"/>
          <w:sz w:val="24"/>
          <w:szCs w:val="24"/>
          <w:u w:val="single"/>
        </w:rPr>
        <w:t>Lunch</w:t>
      </w:r>
      <w:r w:rsidR="00D67ED7">
        <w:rPr>
          <w:rFonts w:ascii="Tahoma" w:hAnsi="Tahoma" w:cs="Tahoma"/>
          <w:color w:val="000000"/>
          <w:sz w:val="24"/>
          <w:szCs w:val="24"/>
        </w:rPr>
        <w:br/>
      </w:r>
    </w:p>
    <w:p w:rsidR="00D67ED7" w:rsidRDefault="00D67ED7" w:rsidP="00D67ED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67ED7">
        <w:rPr>
          <w:rFonts w:ascii="Tahoma" w:hAnsi="Tahoma" w:cs="Tahoma"/>
          <w:color w:val="000000"/>
          <w:sz w:val="24"/>
          <w:szCs w:val="24"/>
        </w:rPr>
        <w:t xml:space="preserve">13:30 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D67ED7">
        <w:rPr>
          <w:rFonts w:ascii="Tahoma" w:hAnsi="Tahoma" w:cs="Tahoma"/>
          <w:color w:val="000000"/>
          <w:sz w:val="24"/>
          <w:szCs w:val="24"/>
        </w:rPr>
        <w:t>Restaurant of the Faculty of Pharmacy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F537AD" w:rsidRPr="005C68F9" w:rsidRDefault="00F537AD" w:rsidP="00F537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>Afternoon</w:t>
      </w:r>
      <w:r w:rsidRPr="005C68F9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n-GB"/>
        </w:rPr>
        <w:t xml:space="preserve"> session</w:t>
      </w:r>
    </w:p>
    <w:p w:rsidR="00F537AD" w:rsidRPr="00EC2AEC" w:rsidRDefault="00F537AD" w:rsidP="00F5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D67ED7" w:rsidRDefault="00D67ED7" w:rsidP="00D67ED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67ED7" w:rsidRDefault="00D67ED7" w:rsidP="00D67ED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4494B" w:rsidRPr="0044494B" w:rsidRDefault="0044494B" w:rsidP="0044494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4494B">
        <w:rPr>
          <w:rFonts w:ascii="Tahoma" w:hAnsi="Tahoma" w:cs="Tahoma"/>
          <w:color w:val="000000"/>
          <w:sz w:val="24"/>
          <w:szCs w:val="24"/>
        </w:rPr>
        <w:t>15:30-16:30</w:t>
      </w:r>
      <w:r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Pr="0044494B">
        <w:rPr>
          <w:rFonts w:ascii="Tahoma" w:hAnsi="Tahoma" w:cs="Tahoma"/>
          <w:color w:val="000000"/>
          <w:sz w:val="24"/>
          <w:szCs w:val="24"/>
        </w:rPr>
        <w:t xml:space="preserve"> Andrei </w:t>
      </w:r>
      <w:proofErr w:type="spellStart"/>
      <w:r w:rsidRPr="0044494B">
        <w:rPr>
          <w:rFonts w:ascii="Tahoma" w:hAnsi="Tahoma" w:cs="Tahoma"/>
          <w:color w:val="000000"/>
          <w:sz w:val="24"/>
          <w:szCs w:val="24"/>
        </w:rPr>
        <w:t>Gabrielov</w:t>
      </w:r>
      <w:proofErr w:type="spellEnd"/>
      <w:r w:rsidRPr="0044494B">
        <w:rPr>
          <w:rFonts w:ascii="Tahoma" w:hAnsi="Tahoma" w:cs="Tahoma"/>
          <w:color w:val="000000"/>
          <w:sz w:val="24"/>
          <w:szCs w:val="24"/>
        </w:rPr>
        <w:t xml:space="preserve"> (Purdue University, USA)</w:t>
      </w:r>
    </w:p>
    <w:p w:rsidR="0044494B" w:rsidRPr="0044494B" w:rsidRDefault="0044494B" w:rsidP="0044494B">
      <w:pPr>
        <w:spacing w:after="0" w:line="240" w:lineRule="auto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</w:t>
      </w:r>
      <w:r w:rsidRPr="0044494B">
        <w:rPr>
          <w:rFonts w:ascii="Tahoma" w:hAnsi="Tahoma" w:cs="Tahoma"/>
          <w:i/>
          <w:color w:val="000000"/>
          <w:sz w:val="24"/>
          <w:szCs w:val="24"/>
        </w:rPr>
        <w:t>Multiplicity of a polynomial on a trajectory of a polynomial vector field</w:t>
      </w:r>
    </w:p>
    <w:p w:rsidR="0044494B" w:rsidRPr="0044494B" w:rsidRDefault="0044494B" w:rsidP="0044494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4494B" w:rsidRPr="0044494B" w:rsidRDefault="0044494B" w:rsidP="0044494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4494B">
        <w:rPr>
          <w:rFonts w:ascii="Tahoma" w:hAnsi="Tahoma" w:cs="Tahoma"/>
          <w:color w:val="000000"/>
          <w:sz w:val="24"/>
          <w:szCs w:val="24"/>
        </w:rPr>
        <w:t xml:space="preserve">16:30-17:30 </w:t>
      </w:r>
      <w:r>
        <w:rPr>
          <w:rFonts w:ascii="Tahoma" w:hAnsi="Tahoma" w:cs="Tahoma"/>
          <w:color w:val="000000"/>
          <w:sz w:val="24"/>
          <w:szCs w:val="24"/>
        </w:rPr>
        <w:t xml:space="preserve">             </w:t>
      </w:r>
      <w:r w:rsidRPr="0044494B">
        <w:rPr>
          <w:rFonts w:ascii="Tahoma" w:hAnsi="Tahoma" w:cs="Tahoma"/>
          <w:color w:val="000000"/>
          <w:sz w:val="24"/>
          <w:szCs w:val="24"/>
        </w:rPr>
        <w:t xml:space="preserve">David </w:t>
      </w:r>
      <w:proofErr w:type="spellStart"/>
      <w:r w:rsidRPr="0044494B">
        <w:rPr>
          <w:rFonts w:ascii="Tahoma" w:hAnsi="Tahoma" w:cs="Tahoma"/>
          <w:color w:val="000000"/>
          <w:sz w:val="24"/>
          <w:szCs w:val="24"/>
        </w:rPr>
        <w:t>Mond</w:t>
      </w:r>
      <w:proofErr w:type="spellEnd"/>
      <w:r w:rsidRPr="0044494B">
        <w:rPr>
          <w:rFonts w:ascii="Tahoma" w:hAnsi="Tahoma" w:cs="Tahoma"/>
          <w:color w:val="000000"/>
          <w:sz w:val="24"/>
          <w:szCs w:val="24"/>
        </w:rPr>
        <w:t xml:space="preserve"> (University of Warwick, UK)</w:t>
      </w:r>
    </w:p>
    <w:p w:rsidR="0044494B" w:rsidRPr="0044494B" w:rsidRDefault="0044494B" w:rsidP="0044494B">
      <w:pPr>
        <w:spacing w:after="0" w:line="240" w:lineRule="auto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</w:t>
      </w:r>
      <w:proofErr w:type="spellStart"/>
      <w:r w:rsidRPr="0044494B">
        <w:rPr>
          <w:rFonts w:ascii="Tahoma" w:hAnsi="Tahoma" w:cs="Tahoma"/>
          <w:i/>
          <w:color w:val="000000"/>
          <w:sz w:val="24"/>
          <w:szCs w:val="24"/>
        </w:rPr>
        <w:t>Severi</w:t>
      </w:r>
      <w:proofErr w:type="spellEnd"/>
      <w:r w:rsidRPr="0044494B">
        <w:rPr>
          <w:rFonts w:ascii="Tahoma" w:hAnsi="Tahoma" w:cs="Tahoma"/>
          <w:i/>
          <w:color w:val="000000"/>
          <w:sz w:val="24"/>
          <w:szCs w:val="24"/>
        </w:rPr>
        <w:t xml:space="preserve"> strata in the discriminant of plane curve singulari</w:t>
      </w:r>
      <w:r>
        <w:rPr>
          <w:rFonts w:ascii="Tahoma" w:hAnsi="Tahoma" w:cs="Tahoma"/>
          <w:i/>
          <w:color w:val="000000"/>
          <w:sz w:val="24"/>
          <w:szCs w:val="24"/>
        </w:rPr>
        <w:t>ties —equations and conjectures</w:t>
      </w:r>
      <w:r w:rsidRPr="0044494B">
        <w:rPr>
          <w:rFonts w:ascii="Tahoma" w:hAnsi="Tahoma" w:cs="Tahoma"/>
          <w:i/>
          <w:color w:val="000000"/>
          <w:sz w:val="24"/>
          <w:szCs w:val="24"/>
        </w:rPr>
        <w:t xml:space="preserve"> </w:t>
      </w:r>
    </w:p>
    <w:p w:rsidR="0044494B" w:rsidRPr="0044494B" w:rsidRDefault="0044494B" w:rsidP="0044494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624B6" w:rsidRPr="00F6691E" w:rsidRDefault="0044494B" w:rsidP="0044494B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 w:rsidRPr="0044494B">
        <w:rPr>
          <w:rFonts w:ascii="Tahoma" w:hAnsi="Tahoma" w:cs="Tahoma"/>
          <w:i/>
          <w:color w:val="000000"/>
          <w:sz w:val="24"/>
          <w:szCs w:val="24"/>
        </w:rPr>
        <w:t>Note</w:t>
      </w:r>
      <w:proofErr w:type="gramStart"/>
      <w:r w:rsidRPr="0044494B">
        <w:rPr>
          <w:rFonts w:ascii="Tahoma" w:hAnsi="Tahoma" w:cs="Tahoma"/>
          <w:i/>
          <w:color w:val="000000"/>
          <w:sz w:val="24"/>
          <w:szCs w:val="24"/>
        </w:rPr>
        <w:t>:</w:t>
      </w:r>
      <w:proofErr w:type="gramEnd"/>
      <w:r>
        <w:rPr>
          <w:rFonts w:ascii="Tahoma" w:hAnsi="Tahoma" w:cs="Tahoma"/>
          <w:color w:val="000000"/>
          <w:sz w:val="24"/>
          <w:szCs w:val="24"/>
        </w:rPr>
        <w:br/>
      </w:r>
      <w:r w:rsidRPr="0044494B">
        <w:rPr>
          <w:rFonts w:ascii="Tahoma" w:hAnsi="Tahoma" w:cs="Tahoma"/>
          <w:color w:val="000000"/>
          <w:sz w:val="24"/>
          <w:szCs w:val="24"/>
        </w:rPr>
        <w:t xml:space="preserve">All lectures will take place in the “Salon de </w:t>
      </w:r>
      <w:proofErr w:type="spellStart"/>
      <w:r w:rsidRPr="0044494B">
        <w:rPr>
          <w:rFonts w:ascii="Tahoma" w:hAnsi="Tahoma" w:cs="Tahoma"/>
          <w:color w:val="000000"/>
          <w:sz w:val="24"/>
          <w:szCs w:val="24"/>
        </w:rPr>
        <w:t>Grados</w:t>
      </w:r>
      <w:proofErr w:type="spellEnd"/>
      <w:r w:rsidRPr="0044494B">
        <w:rPr>
          <w:rFonts w:ascii="Tahoma" w:hAnsi="Tahoma" w:cs="Tahoma"/>
          <w:color w:val="000000"/>
          <w:sz w:val="24"/>
          <w:szCs w:val="24"/>
        </w:rPr>
        <w:t>” of the Faculty of Mathematics of the University of Valencia.</w:t>
      </w:r>
      <w:r>
        <w:rPr>
          <w:rFonts w:ascii="Tahoma" w:hAnsi="Tahoma" w:cs="Tahoma"/>
          <w:color w:val="000000"/>
          <w:sz w:val="24"/>
          <w:szCs w:val="24"/>
        </w:rPr>
        <w:br/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  <w:t xml:space="preserve">The meeting is supported by the LMS Scheme 3 grant </w:t>
      </w:r>
      <w:r w:rsidR="00EE72CF" w:rsidRPr="00EE72CF">
        <w:rPr>
          <w:rFonts w:ascii="Tahoma" w:hAnsi="Tahoma" w:cs="Tahoma"/>
          <w:color w:val="000000"/>
          <w:sz w:val="24"/>
          <w:szCs w:val="24"/>
        </w:rPr>
        <w:t>31437</w:t>
      </w:r>
      <w:bookmarkStart w:id="0" w:name="_GoBack"/>
      <w:bookmarkEnd w:id="0"/>
      <w:r w:rsidR="003624B6" w:rsidRPr="003624B6">
        <w:rPr>
          <w:rFonts w:ascii="Tahoma" w:hAnsi="Tahoma" w:cs="Tahoma"/>
          <w:color w:val="000000"/>
          <w:sz w:val="24"/>
          <w:szCs w:val="24"/>
        </w:rPr>
        <w:t>.</w:t>
      </w:r>
      <w:r w:rsidR="003624B6" w:rsidRPr="003624B6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44494B" w:rsidRDefault="0044494B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624B6" w:rsidRPr="00EC2AEC" w:rsidRDefault="003624B6" w:rsidP="0036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lastRenderedPageBreak/>
        <w:t>ABSTRACTS</w:t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Pr="00EC2AEC" w:rsidRDefault="00AC211B" w:rsidP="00AC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C211B" w:rsidRDefault="009E0735" w:rsidP="00AC211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Javier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Fernández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de Bobadilla</w:t>
      </w:r>
    </w:p>
    <w:p w:rsidR="00160E7B" w:rsidRDefault="00160E7B" w:rsidP="00AC211B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TBA</w:t>
      </w:r>
    </w:p>
    <w:p w:rsidR="00AC211B" w:rsidRPr="00EC2AEC" w:rsidRDefault="00AC211B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160E7B" w:rsidRDefault="00160E7B" w:rsidP="00AC211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160E7B">
        <w:t xml:space="preserve"> </w:t>
      </w:r>
      <w:proofErr w:type="spellStart"/>
      <w:r w:rsidRPr="00160E7B">
        <w:rPr>
          <w:rFonts w:ascii="Tahoma" w:hAnsi="Tahoma" w:cs="Tahoma"/>
          <w:b/>
          <w:color w:val="000000"/>
          <w:sz w:val="24"/>
          <w:szCs w:val="24"/>
        </w:rPr>
        <w:t>María</w:t>
      </w:r>
      <w:proofErr w:type="spellEnd"/>
      <w:r w:rsidRPr="00160E7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160E7B">
        <w:rPr>
          <w:rFonts w:ascii="Tahoma" w:hAnsi="Tahoma" w:cs="Tahoma"/>
          <w:b/>
          <w:color w:val="000000"/>
          <w:sz w:val="24"/>
          <w:szCs w:val="24"/>
        </w:rPr>
        <w:t>Alberich</w:t>
      </w:r>
      <w:proofErr w:type="spellEnd"/>
      <w:r w:rsidRPr="00160E7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160E7B">
        <w:rPr>
          <w:rFonts w:ascii="Tahoma" w:hAnsi="Tahoma" w:cs="Tahoma"/>
          <w:b/>
          <w:color w:val="000000"/>
          <w:sz w:val="24"/>
          <w:szCs w:val="24"/>
        </w:rPr>
        <w:t>Carramiña</w:t>
      </w:r>
      <w:proofErr w:type="spellEnd"/>
    </w:p>
    <w:p w:rsidR="009E0735" w:rsidRPr="00EC2AEC" w:rsidRDefault="00047E49" w:rsidP="009E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47E49">
        <w:rPr>
          <w:rFonts w:ascii="Tahoma" w:hAnsi="Tahoma" w:cs="Tahoma"/>
          <w:color w:val="000000"/>
          <w:sz w:val="24"/>
          <w:szCs w:val="24"/>
        </w:rPr>
        <w:t xml:space="preserve">We will present some new results on the computation of jumping numbers with their multiplicities of any ideal sheaf around a rational surface singularity. More precisely, we will focus on two methods (an iterative one and a direct one) to compute them as well as the whole set of multiplier ideals. When jumping numbers and their multiplicities are encoded all together in a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Poincaré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series form, we will give a sort of rational expression for it. This is a joint work with J.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Àlvarez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Montaner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, F.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Dachs-Cadefau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and V. González-Alonso</w:t>
      </w:r>
      <w:r w:rsidR="00AC211B" w:rsidRPr="00EC2AEC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047E49" w:rsidRDefault="00047E49" w:rsidP="009E073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9E0735" w:rsidRPr="00EC2AEC" w:rsidRDefault="00047E49" w:rsidP="009E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Carles</w:t>
      </w:r>
      <w:proofErr w:type="spellEnd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Bivià</w:t>
      </w:r>
      <w:proofErr w:type="spellEnd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Ausina</w:t>
      </w:r>
      <w:proofErr w:type="spellEnd"/>
    </w:p>
    <w:p w:rsidR="00047E49" w:rsidRPr="00047E49" w:rsidRDefault="00047E49" w:rsidP="00047E49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7E49">
        <w:rPr>
          <w:rFonts w:ascii="Tahoma" w:hAnsi="Tahoma" w:cs="Tahoma"/>
          <w:color w:val="000000"/>
          <w:sz w:val="24"/>
          <w:szCs w:val="24"/>
        </w:rPr>
        <w:t>Let F</w:t>
      </w:r>
      <w:proofErr w:type="gramStart"/>
      <w:r w:rsidRPr="00047E49">
        <w:rPr>
          <w:rFonts w:ascii="Tahoma" w:hAnsi="Tahoma" w:cs="Tahoma"/>
          <w:color w:val="000000"/>
          <w:sz w:val="24"/>
          <w:szCs w:val="24"/>
        </w:rPr>
        <w:t>:K</w:t>
      </w:r>
      <w:proofErr w:type="gramEnd"/>
      <w:r w:rsidRPr="00047E49">
        <w:rPr>
          <w:rFonts w:ascii="Tahoma" w:hAnsi="Tahoma" w:cs="Tahoma"/>
          <w:color w:val="000000"/>
          <w:sz w:val="24"/>
          <w:szCs w:val="24"/>
        </w:rPr>
        <w:t xml:space="preserve">^n-&gt;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K^n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be a polynomial map such that F^{-1}(0) is compact, where K=R or C. Then we show a condition implying that there is a uniform bound for the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Lojasiewicz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exponent at infinity in certain deformations of F. As a consequence, we obtain results about the invariance of the global index of F under the sum of certain monomials and about the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injectivity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of F, respectively.</w:t>
      </w:r>
    </w:p>
    <w:p w:rsidR="009E0735" w:rsidRPr="00EC2AEC" w:rsidRDefault="00047E49" w:rsidP="0004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47E49">
        <w:rPr>
          <w:rFonts w:ascii="Tahoma" w:hAnsi="Tahoma" w:cs="Tahoma"/>
          <w:color w:val="000000"/>
          <w:sz w:val="24"/>
          <w:szCs w:val="24"/>
        </w:rPr>
        <w:t xml:space="preserve">This is part of a joint work with J.A.C.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Huarcaya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>.</w:t>
      </w:r>
      <w:r w:rsidR="009E0735"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047E49" w:rsidRDefault="00047E49" w:rsidP="009E073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</w:p>
    <w:p w:rsidR="009E0735" w:rsidRPr="00EC2AEC" w:rsidRDefault="00047E49" w:rsidP="009E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Andrei </w:t>
      </w:r>
      <w:proofErr w:type="spellStart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Gabrielov</w:t>
      </w:r>
      <w:proofErr w:type="spellEnd"/>
    </w:p>
    <w:p w:rsidR="009E0735" w:rsidRPr="00047E49" w:rsidRDefault="00047E49" w:rsidP="00047E49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7E49">
        <w:rPr>
          <w:rFonts w:ascii="Tahoma" w:hAnsi="Tahoma" w:cs="Tahoma"/>
          <w:color w:val="000000"/>
          <w:sz w:val="24"/>
          <w:szCs w:val="24"/>
        </w:rPr>
        <w:t>The problem of computing (or at least ob</w:t>
      </w:r>
      <w:r>
        <w:rPr>
          <w:rFonts w:ascii="Tahoma" w:hAnsi="Tahoma" w:cs="Tahoma"/>
          <w:color w:val="000000"/>
          <w:sz w:val="24"/>
          <w:szCs w:val="24"/>
        </w:rPr>
        <w:t xml:space="preserve">taining an upper bound for) the </w:t>
      </w:r>
      <w:r w:rsidRPr="00047E49">
        <w:rPr>
          <w:rFonts w:ascii="Tahoma" w:hAnsi="Tahoma" w:cs="Tahoma"/>
          <w:color w:val="000000"/>
          <w:sz w:val="24"/>
          <w:szCs w:val="24"/>
        </w:rPr>
        <w:t xml:space="preserve">multiplicity of a polynomial restricted </w:t>
      </w:r>
      <w:r>
        <w:rPr>
          <w:rFonts w:ascii="Tahoma" w:hAnsi="Tahoma" w:cs="Tahoma"/>
          <w:color w:val="000000"/>
          <w:sz w:val="24"/>
          <w:szCs w:val="24"/>
        </w:rPr>
        <w:t xml:space="preserve">to a trajectory of a polynomial </w:t>
      </w:r>
      <w:r w:rsidRPr="00047E49">
        <w:rPr>
          <w:rFonts w:ascii="Tahoma" w:hAnsi="Tahoma" w:cs="Tahoma"/>
          <w:color w:val="000000"/>
          <w:sz w:val="24"/>
          <w:szCs w:val="24"/>
        </w:rPr>
        <w:t>vector field has important applications in</w:t>
      </w:r>
      <w:r>
        <w:rPr>
          <w:rFonts w:ascii="Tahoma" w:hAnsi="Tahoma" w:cs="Tahoma"/>
          <w:color w:val="000000"/>
          <w:sz w:val="24"/>
          <w:szCs w:val="24"/>
        </w:rPr>
        <w:t xml:space="preserve"> control theory and in analytic </w:t>
      </w:r>
      <w:r w:rsidRPr="00047E49">
        <w:rPr>
          <w:rFonts w:ascii="Tahoma" w:hAnsi="Tahoma" w:cs="Tahoma"/>
          <w:color w:val="000000"/>
          <w:sz w:val="24"/>
          <w:szCs w:val="24"/>
        </w:rPr>
        <w:t>number theory. The multivariable version o</w:t>
      </w:r>
      <w:r>
        <w:rPr>
          <w:rFonts w:ascii="Tahoma" w:hAnsi="Tahoma" w:cs="Tahoma"/>
          <w:color w:val="000000"/>
          <w:sz w:val="24"/>
          <w:szCs w:val="24"/>
        </w:rPr>
        <w:t xml:space="preserve">f this problem is computing the </w:t>
      </w:r>
      <w:r w:rsidRPr="00047E49">
        <w:rPr>
          <w:rFonts w:ascii="Tahoma" w:hAnsi="Tahoma" w:cs="Tahoma"/>
          <w:color w:val="000000"/>
          <w:sz w:val="24"/>
          <w:szCs w:val="24"/>
        </w:rPr>
        <w:t xml:space="preserve">multiplicity of an isolated zero of a system of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Noethe</w:t>
      </w:r>
      <w:r>
        <w:rPr>
          <w:rFonts w:ascii="Tahoma" w:hAnsi="Tahoma" w:cs="Tahoma"/>
          <w:color w:val="000000"/>
          <w:sz w:val="24"/>
          <w:szCs w:val="24"/>
        </w:rPr>
        <w:t>rian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functions </w:t>
      </w:r>
      <w:r w:rsidRPr="00047E49">
        <w:rPr>
          <w:rFonts w:ascii="Tahoma" w:hAnsi="Tahoma" w:cs="Tahoma"/>
          <w:color w:val="000000"/>
          <w:sz w:val="24"/>
          <w:szCs w:val="24"/>
        </w:rPr>
        <w:t>(restrictions of polynomials to integra</w:t>
      </w:r>
      <w:r>
        <w:rPr>
          <w:rFonts w:ascii="Tahoma" w:hAnsi="Tahoma" w:cs="Tahoma"/>
          <w:color w:val="000000"/>
          <w:sz w:val="24"/>
          <w:szCs w:val="24"/>
        </w:rPr>
        <w:t xml:space="preserve">l manifolds of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Pfaffian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partial </w:t>
      </w:r>
      <w:r w:rsidRPr="00047E49">
        <w:rPr>
          <w:rFonts w:ascii="Tahoma" w:hAnsi="Tahoma" w:cs="Tahoma"/>
          <w:color w:val="000000"/>
          <w:sz w:val="24"/>
          <w:szCs w:val="24"/>
        </w:rPr>
        <w:t xml:space="preserve">differential equations). The multiplicity </w:t>
      </w:r>
      <w:r>
        <w:rPr>
          <w:rFonts w:ascii="Tahoma" w:hAnsi="Tahoma" w:cs="Tahoma"/>
          <w:color w:val="000000"/>
          <w:sz w:val="24"/>
          <w:szCs w:val="24"/>
        </w:rPr>
        <w:t xml:space="preserve">of such a zero can be expressed </w:t>
      </w:r>
      <w:r w:rsidRPr="00047E49">
        <w:rPr>
          <w:rFonts w:ascii="Tahoma" w:hAnsi="Tahoma" w:cs="Tahoma"/>
          <w:color w:val="000000"/>
          <w:sz w:val="24"/>
          <w:szCs w:val="24"/>
        </w:rPr>
        <w:t>in terms of the Euler characteristi</w:t>
      </w:r>
      <w:r>
        <w:rPr>
          <w:rFonts w:ascii="Tahoma" w:hAnsi="Tahoma" w:cs="Tahoma"/>
          <w:color w:val="000000"/>
          <w:sz w:val="24"/>
          <w:szCs w:val="24"/>
        </w:rPr>
        <w:t xml:space="preserve">cs of generalized Milnor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fibers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7E49">
        <w:rPr>
          <w:rFonts w:ascii="Tahoma" w:hAnsi="Tahoma" w:cs="Tahoma"/>
          <w:color w:val="000000"/>
          <w:sz w:val="24"/>
          <w:szCs w:val="24"/>
        </w:rPr>
        <w:t>associated with the system of equations. Th</w:t>
      </w:r>
      <w:r>
        <w:rPr>
          <w:rFonts w:ascii="Tahoma" w:hAnsi="Tahoma" w:cs="Tahoma"/>
          <w:color w:val="000000"/>
          <w:sz w:val="24"/>
          <w:szCs w:val="24"/>
        </w:rPr>
        <w:t xml:space="preserve">is provides an effective upper </w:t>
      </w:r>
      <w:r w:rsidRPr="00047E49">
        <w:rPr>
          <w:rFonts w:ascii="Tahoma" w:hAnsi="Tahoma" w:cs="Tahoma"/>
          <w:color w:val="000000"/>
          <w:sz w:val="24"/>
          <w:szCs w:val="24"/>
        </w:rPr>
        <w:t>bound on the multiplicity. Recently, these</w:t>
      </w:r>
      <w:r>
        <w:rPr>
          <w:rFonts w:ascii="Tahoma" w:hAnsi="Tahoma" w:cs="Tahoma"/>
          <w:color w:val="000000"/>
          <w:sz w:val="24"/>
          <w:szCs w:val="24"/>
        </w:rPr>
        <w:t xml:space="preserve"> results have been improved by </w:t>
      </w:r>
      <w:r w:rsidRPr="00047E49">
        <w:rPr>
          <w:rFonts w:ascii="Tahoma" w:hAnsi="Tahoma" w:cs="Tahoma"/>
          <w:color w:val="000000"/>
          <w:sz w:val="24"/>
          <w:szCs w:val="24"/>
        </w:rPr>
        <w:t xml:space="preserve">G.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Binyamini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, and extended by G. </w:t>
      </w:r>
      <w:proofErr w:type="spellStart"/>
      <w:r w:rsidRPr="00047E49">
        <w:rPr>
          <w:rFonts w:ascii="Tahoma" w:hAnsi="Tahoma" w:cs="Tahoma"/>
          <w:color w:val="000000"/>
          <w:sz w:val="24"/>
          <w:szCs w:val="24"/>
        </w:rPr>
        <w:t>Binyamini</w:t>
      </w:r>
      <w:proofErr w:type="spellEnd"/>
      <w:r w:rsidRPr="00047E49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and D.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Novikov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to non-isolated </w:t>
      </w:r>
      <w:r w:rsidRPr="00047E49">
        <w:rPr>
          <w:rFonts w:ascii="Tahoma" w:hAnsi="Tahoma" w:cs="Tahoma"/>
          <w:color w:val="000000"/>
          <w:sz w:val="24"/>
          <w:szCs w:val="24"/>
        </w:rPr>
        <w:t>intersections.</w:t>
      </w:r>
      <w:r w:rsidR="009E0735"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9E0735" w:rsidRPr="00EC2AEC" w:rsidRDefault="009E0735" w:rsidP="009E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E0735" w:rsidRPr="00EC2AEC" w:rsidRDefault="00047E49" w:rsidP="009E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David </w:t>
      </w:r>
      <w:proofErr w:type="spellStart"/>
      <w:r w:rsidRPr="00047E49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Mond</w:t>
      </w:r>
      <w:proofErr w:type="spellEnd"/>
    </w:p>
    <w:p w:rsidR="0093224D" w:rsidRPr="0093224D" w:rsidRDefault="0093224D" w:rsidP="0093224D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93224D">
        <w:rPr>
          <w:rFonts w:ascii="Tahoma" w:hAnsi="Tahoma" w:cs="Tahoma"/>
          <w:color w:val="000000"/>
          <w:sz w:val="24"/>
          <w:szCs w:val="24"/>
        </w:rPr>
        <w:t xml:space="preserve">This is joint work with Paul Cadman (former PhD student </w:t>
      </w:r>
      <w:r>
        <w:rPr>
          <w:rFonts w:ascii="Tahoma" w:hAnsi="Tahoma" w:cs="Tahoma"/>
          <w:color w:val="000000"/>
          <w:sz w:val="24"/>
          <w:szCs w:val="24"/>
        </w:rPr>
        <w:t xml:space="preserve">at Warwick)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and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Duco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van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Straten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93224D" w:rsidRPr="0093224D" w:rsidRDefault="0093224D" w:rsidP="0093224D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93224D">
        <w:rPr>
          <w:rFonts w:ascii="Tahoma" w:hAnsi="Tahoma" w:cs="Tahoma"/>
          <w:color w:val="000000"/>
          <w:sz w:val="24"/>
          <w:szCs w:val="24"/>
        </w:rPr>
        <w:t>Let C be a plane curve singula</w:t>
      </w:r>
      <w:r>
        <w:rPr>
          <w:rFonts w:ascii="Tahoma" w:hAnsi="Tahoma" w:cs="Tahoma"/>
          <w:color w:val="000000"/>
          <w:sz w:val="24"/>
          <w:szCs w:val="24"/>
        </w:rPr>
        <w:t xml:space="preserve">rity defined by an irreducible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germ f, and let S </w:t>
      </w:r>
      <w:proofErr w:type="gramStart"/>
      <w:r w:rsidRPr="0093224D">
        <w:rPr>
          <w:rFonts w:ascii="Tahoma" w:hAnsi="Tahoma" w:cs="Tahoma"/>
          <w:color w:val="000000"/>
          <w:sz w:val="24"/>
          <w:szCs w:val="24"/>
        </w:rPr>
        <w:t>be  the</w:t>
      </w:r>
      <w:proofErr w:type="gramEnd"/>
      <w:r w:rsidRPr="0093224D">
        <w:rPr>
          <w:rFonts w:ascii="Tahoma" w:hAnsi="Tahoma" w:cs="Tahoma"/>
          <w:color w:val="000000"/>
          <w:sz w:val="24"/>
          <w:szCs w:val="24"/>
        </w:rPr>
        <w:t xml:space="preserve"> base space of</w:t>
      </w:r>
      <w:r>
        <w:rPr>
          <w:rFonts w:ascii="Tahoma" w:hAnsi="Tahoma" w:cs="Tahoma"/>
          <w:color w:val="000000"/>
          <w:sz w:val="24"/>
          <w:szCs w:val="24"/>
        </w:rPr>
        <w:t xml:space="preserve"> an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R_e-versal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deformation F of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f. Note that </w:t>
      </w:r>
      <w:proofErr w:type="gramStart"/>
      <w:r w:rsidRPr="0093224D">
        <w:rPr>
          <w:rFonts w:ascii="Tahoma" w:hAnsi="Tahoma" w:cs="Tahoma"/>
          <w:color w:val="000000"/>
          <w:sz w:val="24"/>
          <w:szCs w:val="24"/>
        </w:rPr>
        <w:t>F  induces</w:t>
      </w:r>
      <w:proofErr w:type="gramEnd"/>
      <w:r w:rsidRPr="0093224D">
        <w:rPr>
          <w:rFonts w:ascii="Tahoma" w:hAnsi="Tahoma" w:cs="Tahoma"/>
          <w:color w:val="000000"/>
          <w:sz w:val="24"/>
          <w:szCs w:val="24"/>
        </w:rPr>
        <w:t xml:space="preserve"> a deformation </w:t>
      </w:r>
      <w:r>
        <w:rPr>
          <w:rFonts w:ascii="Tahoma" w:hAnsi="Tahoma" w:cs="Tahoma"/>
          <w:color w:val="000000"/>
          <w:sz w:val="24"/>
          <w:szCs w:val="24"/>
        </w:rPr>
        <w:t xml:space="preserve">of C, and S can be partitioned </w:t>
      </w:r>
      <w:r w:rsidRPr="0093224D">
        <w:rPr>
          <w:rFonts w:ascii="Tahoma" w:hAnsi="Tahoma" w:cs="Tahoma"/>
          <w:color w:val="000000"/>
          <w:sz w:val="24"/>
          <w:szCs w:val="24"/>
        </w:rPr>
        <w:t>according to the sum of the delta invariants</w:t>
      </w:r>
      <w:r>
        <w:rPr>
          <w:rFonts w:ascii="Tahoma" w:hAnsi="Tahoma" w:cs="Tahoma"/>
          <w:color w:val="000000"/>
          <w:sz w:val="24"/>
          <w:szCs w:val="24"/>
        </w:rPr>
        <w:t xml:space="preserve"> of the singular points on the </w:t>
      </w:r>
      <w:r w:rsidRPr="0093224D">
        <w:rPr>
          <w:rFonts w:ascii="Tahoma" w:hAnsi="Tahoma" w:cs="Tahoma"/>
          <w:color w:val="000000"/>
          <w:sz w:val="24"/>
          <w:szCs w:val="24"/>
        </w:rPr>
        <w:t>fibres of this deformation. Th</w:t>
      </w:r>
      <w:r>
        <w:rPr>
          <w:rFonts w:ascii="Tahoma" w:hAnsi="Tahoma" w:cs="Tahoma"/>
          <w:color w:val="000000"/>
          <w:sz w:val="24"/>
          <w:szCs w:val="24"/>
        </w:rPr>
        <w:t xml:space="preserve">e subsets in this partition are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known as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Severi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strata, and the stratum with </w:t>
      </w:r>
      <w:r>
        <w:rPr>
          <w:rFonts w:ascii="Tahoma" w:hAnsi="Tahoma" w:cs="Tahoma"/>
          <w:color w:val="000000"/>
          <w:sz w:val="24"/>
          <w:szCs w:val="24"/>
        </w:rPr>
        <w:t xml:space="preserve">highest value is the classical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delta constant stratum. </w:t>
      </w:r>
    </w:p>
    <w:p w:rsidR="0093224D" w:rsidRPr="0093224D" w:rsidRDefault="0093224D" w:rsidP="0093224D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93224D">
        <w:rPr>
          <w:rFonts w:ascii="Tahoma" w:hAnsi="Tahoma" w:cs="Tahoma"/>
          <w:color w:val="000000"/>
          <w:sz w:val="24"/>
          <w:szCs w:val="24"/>
        </w:rPr>
        <w:t xml:space="preserve">Many years ago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Givental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and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Varchenko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showed that the delta constant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stratum is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Lagrangian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with respect to a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sym</w:t>
      </w:r>
      <w:r>
        <w:rPr>
          <w:rFonts w:ascii="Tahoma" w:hAnsi="Tahoma" w:cs="Tahoma"/>
          <w:color w:val="000000"/>
          <w:sz w:val="24"/>
          <w:szCs w:val="24"/>
        </w:rPr>
        <w:t>plectic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form omega obtained by </w:t>
      </w:r>
      <w:r w:rsidRPr="0093224D">
        <w:rPr>
          <w:rFonts w:ascii="Tahoma" w:hAnsi="Tahoma" w:cs="Tahoma"/>
          <w:color w:val="000000"/>
          <w:sz w:val="24"/>
          <w:szCs w:val="24"/>
        </w:rPr>
        <w:t>pulling back the intersection form on the vani</w:t>
      </w:r>
      <w:r>
        <w:rPr>
          <w:rFonts w:ascii="Tahoma" w:hAnsi="Tahoma" w:cs="Tahoma"/>
          <w:color w:val="000000"/>
          <w:sz w:val="24"/>
          <w:szCs w:val="24"/>
        </w:rPr>
        <w:t xml:space="preserve">shing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cohomology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using a period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mapping.  We show that all of the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Severi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strata are co-isotropic with respect to omega, and we give </w:t>
      </w:r>
      <w:r w:rsidRPr="0093224D">
        <w:rPr>
          <w:rFonts w:ascii="Tahoma" w:hAnsi="Tahoma" w:cs="Tahoma"/>
          <w:color w:val="000000"/>
          <w:sz w:val="24"/>
          <w:szCs w:val="24"/>
        </w:rPr>
        <w:lastRenderedPageBreak/>
        <w:t>equations for them all, as c</w:t>
      </w:r>
      <w:r>
        <w:rPr>
          <w:rFonts w:ascii="Tahoma" w:hAnsi="Tahoma" w:cs="Tahoma"/>
          <w:color w:val="000000"/>
          <w:sz w:val="24"/>
          <w:szCs w:val="24"/>
        </w:rPr>
        <w:t xml:space="preserve">oefficients of wedge powers of </w:t>
      </w:r>
      <w:r w:rsidRPr="0093224D">
        <w:rPr>
          <w:rFonts w:ascii="Tahoma" w:hAnsi="Tahoma" w:cs="Tahoma"/>
          <w:color w:val="000000"/>
          <w:sz w:val="24"/>
          <w:szCs w:val="24"/>
        </w:rPr>
        <w:t>omega with respect to a basis for the module of differ</w:t>
      </w:r>
      <w:r>
        <w:rPr>
          <w:rFonts w:ascii="Tahoma" w:hAnsi="Tahoma" w:cs="Tahoma"/>
          <w:color w:val="000000"/>
          <w:sz w:val="24"/>
          <w:szCs w:val="24"/>
        </w:rPr>
        <w:t xml:space="preserve">ential forms with logarithmic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poles along </w:t>
      </w:r>
      <w:proofErr w:type="gramStart"/>
      <w:r w:rsidRPr="0093224D">
        <w:rPr>
          <w:rFonts w:ascii="Tahoma" w:hAnsi="Tahoma" w:cs="Tahoma"/>
          <w:color w:val="000000"/>
          <w:sz w:val="24"/>
          <w:szCs w:val="24"/>
        </w:rPr>
        <w:t>the  discriminant</w:t>
      </w:r>
      <w:proofErr w:type="gramEnd"/>
      <w:r w:rsidRPr="0093224D">
        <w:rPr>
          <w:rFonts w:ascii="Tahoma" w:hAnsi="Tahoma" w:cs="Tahoma"/>
          <w:color w:val="000000"/>
          <w:sz w:val="24"/>
          <w:szCs w:val="24"/>
        </w:rPr>
        <w:t xml:space="preserve"> of the deformation. </w:t>
      </w:r>
    </w:p>
    <w:p w:rsidR="009E0735" w:rsidRPr="0093224D" w:rsidRDefault="0093224D" w:rsidP="0093224D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93224D">
        <w:rPr>
          <w:rFonts w:ascii="Tahoma" w:hAnsi="Tahoma" w:cs="Tahoma"/>
          <w:color w:val="000000"/>
          <w:sz w:val="24"/>
          <w:szCs w:val="24"/>
        </w:rPr>
        <w:t>We observe some unexpected and unexpl</w:t>
      </w:r>
      <w:r>
        <w:rPr>
          <w:rFonts w:ascii="Tahoma" w:hAnsi="Tahoma" w:cs="Tahoma"/>
          <w:color w:val="000000"/>
          <w:sz w:val="24"/>
          <w:szCs w:val="24"/>
        </w:rPr>
        <w:t xml:space="preserve">ained structures, and make some </w:t>
      </w:r>
      <w:r w:rsidRPr="0093224D">
        <w:rPr>
          <w:rFonts w:ascii="Tahoma" w:hAnsi="Tahoma" w:cs="Tahoma"/>
          <w:color w:val="000000"/>
          <w:sz w:val="24"/>
          <w:szCs w:val="24"/>
        </w:rPr>
        <w:t xml:space="preserve">conjectures concerning the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Severi</w:t>
      </w:r>
      <w:proofErr w:type="spellEnd"/>
      <w:r w:rsidRPr="0093224D">
        <w:rPr>
          <w:rFonts w:ascii="Tahoma" w:hAnsi="Tahoma" w:cs="Tahoma"/>
          <w:color w:val="000000"/>
          <w:sz w:val="24"/>
          <w:szCs w:val="24"/>
        </w:rPr>
        <w:t xml:space="preserve"> strata and the </w:t>
      </w:r>
      <w:proofErr w:type="spellStart"/>
      <w:r w:rsidRPr="0093224D">
        <w:rPr>
          <w:rFonts w:ascii="Tahoma" w:hAnsi="Tahoma" w:cs="Tahoma"/>
          <w:color w:val="000000"/>
          <w:sz w:val="24"/>
          <w:szCs w:val="24"/>
        </w:rPr>
        <w:t>coh</w:t>
      </w:r>
      <w:r>
        <w:rPr>
          <w:rFonts w:ascii="Tahoma" w:hAnsi="Tahoma" w:cs="Tahoma"/>
          <w:color w:val="000000"/>
          <w:sz w:val="24"/>
          <w:szCs w:val="24"/>
        </w:rPr>
        <w:t>omology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of the normalisation of </w:t>
      </w:r>
      <w:r w:rsidRPr="0093224D">
        <w:rPr>
          <w:rFonts w:ascii="Tahoma" w:hAnsi="Tahoma" w:cs="Tahoma"/>
          <w:color w:val="000000"/>
          <w:sz w:val="24"/>
          <w:szCs w:val="24"/>
        </w:rPr>
        <w:t>the fibres of the deformation.</w:t>
      </w:r>
      <w:r w:rsidR="009E0735"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Default="00AC211B" w:rsidP="009E073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AC211B" w:rsidRPr="00EC2AEC" w:rsidRDefault="00AC211B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C211B" w:rsidRPr="003624B6" w:rsidRDefault="00AC211B" w:rsidP="00AC211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C211B" w:rsidRPr="00AC211B" w:rsidRDefault="003624B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825496" w:rsidRPr="00AC211B" w:rsidRDefault="0082549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sectPr w:rsidR="00825496" w:rsidRPr="00AC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6"/>
    <w:rsid w:val="000212D1"/>
    <w:rsid w:val="00047E49"/>
    <w:rsid w:val="00160E7B"/>
    <w:rsid w:val="003624B6"/>
    <w:rsid w:val="0044494B"/>
    <w:rsid w:val="004F7E0D"/>
    <w:rsid w:val="005C68F9"/>
    <w:rsid w:val="00615A81"/>
    <w:rsid w:val="007060D4"/>
    <w:rsid w:val="00825496"/>
    <w:rsid w:val="008C488C"/>
    <w:rsid w:val="0093224D"/>
    <w:rsid w:val="009E0735"/>
    <w:rsid w:val="00AC211B"/>
    <w:rsid w:val="00AE44A6"/>
    <w:rsid w:val="00D67ED7"/>
    <w:rsid w:val="00EE72CF"/>
    <w:rsid w:val="00F537AD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4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Karpenkov, Oleg</cp:lastModifiedBy>
  <cp:revision>16</cp:revision>
  <dcterms:created xsi:type="dcterms:W3CDTF">2015-12-21T16:39:00Z</dcterms:created>
  <dcterms:modified xsi:type="dcterms:W3CDTF">2015-12-22T10:57:00Z</dcterms:modified>
</cp:coreProperties>
</file>