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66" w:rsidRDefault="00B85DDE" w:rsidP="007E77B9">
      <w:pPr>
        <w:jc w:val="center"/>
        <w:rPr>
          <w:b/>
        </w:rPr>
      </w:pPr>
      <w:r>
        <w:rPr>
          <w:b/>
        </w:rPr>
        <w:t>MATHEMATICA</w:t>
      </w:r>
      <w:r w:rsidR="002A4536">
        <w:rPr>
          <w:b/>
        </w:rPr>
        <w:t>L SCIENCES HAZARD INVENTORY 2017 - 2018</w:t>
      </w:r>
      <w:bookmarkStart w:id="0" w:name="_GoBack"/>
      <w:bookmarkEnd w:id="0"/>
    </w:p>
    <w:p w:rsidR="006B068E" w:rsidRDefault="006B068E" w:rsidP="006B068E">
      <w:pPr>
        <w:jc w:val="center"/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992"/>
        <w:gridCol w:w="1134"/>
        <w:gridCol w:w="992"/>
        <w:gridCol w:w="851"/>
        <w:gridCol w:w="5953"/>
      </w:tblGrid>
      <w:tr w:rsidR="006F0EF1" w:rsidRPr="008404ED" w:rsidTr="002D069F">
        <w:tc>
          <w:tcPr>
            <w:tcW w:w="4361" w:type="dxa"/>
            <w:vMerge w:val="restart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  <w:r w:rsidRPr="008404ED">
              <w:rPr>
                <w:b/>
              </w:rPr>
              <w:t>Hazard</w:t>
            </w:r>
          </w:p>
        </w:tc>
        <w:tc>
          <w:tcPr>
            <w:tcW w:w="2126" w:type="dxa"/>
            <w:gridSpan w:val="2"/>
          </w:tcPr>
          <w:p w:rsidR="006F0EF1" w:rsidRPr="008404ED" w:rsidRDefault="006F0EF1" w:rsidP="008404ED">
            <w:pPr>
              <w:jc w:val="center"/>
              <w:rPr>
                <w:b/>
                <w:sz w:val="20"/>
                <w:szCs w:val="20"/>
              </w:rPr>
            </w:pPr>
            <w:r w:rsidRPr="008404ED">
              <w:rPr>
                <w:b/>
                <w:sz w:val="20"/>
                <w:szCs w:val="20"/>
              </w:rPr>
              <w:t>Hazard applicable</w:t>
            </w:r>
          </w:p>
        </w:tc>
        <w:tc>
          <w:tcPr>
            <w:tcW w:w="1843" w:type="dxa"/>
            <w:gridSpan w:val="2"/>
          </w:tcPr>
          <w:p w:rsidR="006F0EF1" w:rsidRPr="008404ED" w:rsidRDefault="006F0EF1" w:rsidP="008404ED">
            <w:pPr>
              <w:jc w:val="center"/>
              <w:rPr>
                <w:b/>
                <w:sz w:val="20"/>
                <w:szCs w:val="20"/>
              </w:rPr>
            </w:pPr>
            <w:r w:rsidRPr="008404ED">
              <w:rPr>
                <w:b/>
                <w:sz w:val="20"/>
                <w:szCs w:val="20"/>
              </w:rPr>
              <w:t>Specific Risk assessment required</w:t>
            </w:r>
          </w:p>
        </w:tc>
        <w:tc>
          <w:tcPr>
            <w:tcW w:w="5953" w:type="dxa"/>
            <w:vMerge w:val="restart"/>
          </w:tcPr>
          <w:p w:rsidR="006F0EF1" w:rsidRPr="008404ED" w:rsidRDefault="006F0EF1" w:rsidP="00C5766D">
            <w:pPr>
              <w:rPr>
                <w:b/>
              </w:rPr>
            </w:pPr>
            <w:r w:rsidRPr="008404ED">
              <w:rPr>
                <w:b/>
              </w:rPr>
              <w:t>If no specific risk assessment required, state reason</w:t>
            </w:r>
          </w:p>
        </w:tc>
      </w:tr>
      <w:tr w:rsidR="002D069F" w:rsidRPr="008404ED" w:rsidTr="002D069F">
        <w:tc>
          <w:tcPr>
            <w:tcW w:w="4361" w:type="dxa"/>
            <w:vMerge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  <w:r w:rsidRPr="008404ED">
              <w:rPr>
                <w:b/>
              </w:rPr>
              <w:t>YES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  <w:r w:rsidRPr="008404ED">
              <w:rPr>
                <w:b/>
              </w:rPr>
              <w:t>NO</w:t>
            </w: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  <w:r w:rsidRPr="008404ED">
              <w:rPr>
                <w:b/>
              </w:rPr>
              <w:t>YES</w:t>
            </w:r>
          </w:p>
        </w:tc>
        <w:tc>
          <w:tcPr>
            <w:tcW w:w="851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  <w:r w:rsidRPr="008404ED">
              <w:rPr>
                <w:b/>
              </w:rPr>
              <w:t>NO</w:t>
            </w:r>
          </w:p>
        </w:tc>
        <w:tc>
          <w:tcPr>
            <w:tcW w:w="5953" w:type="dxa"/>
            <w:vMerge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</w:tr>
      <w:tr w:rsidR="002D069F" w:rsidRPr="008404ED" w:rsidTr="002D069F">
        <w:tc>
          <w:tcPr>
            <w:tcW w:w="4361" w:type="dxa"/>
          </w:tcPr>
          <w:p w:rsidR="006F0EF1" w:rsidRPr="0072398A" w:rsidRDefault="006F0EF1" w:rsidP="0072398A">
            <w:r>
              <w:t>Asbestos</w:t>
            </w:r>
          </w:p>
        </w:tc>
        <w:tc>
          <w:tcPr>
            <w:tcW w:w="992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F0EF1" w:rsidRPr="008404ED" w:rsidRDefault="003C617A" w:rsidP="008404ED">
            <w:pPr>
              <w:jc w:val="center"/>
              <w:rPr>
                <w:sz w:val="40"/>
                <w:szCs w:val="40"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5953" w:type="dxa"/>
          </w:tcPr>
          <w:p w:rsidR="006F0EF1" w:rsidRDefault="006F0EF1" w:rsidP="00C5766D">
            <w:r>
              <w:t>Refer to “Asbestos reminder” document</w:t>
            </w:r>
            <w:r w:rsidR="003C617A">
              <w:t xml:space="preserve"> under Asbestos on “A to Z” pages. </w:t>
            </w:r>
            <w:r w:rsidR="004916A9">
              <w:t xml:space="preserve"> FM deals with</w:t>
            </w:r>
            <w:r w:rsidR="009B29F4">
              <w:t xml:space="preserve"> asbestos register</w:t>
            </w:r>
          </w:p>
          <w:p w:rsidR="00EA3C2C" w:rsidRPr="003218EE" w:rsidRDefault="00EA3C2C" w:rsidP="00C5766D"/>
        </w:tc>
      </w:tr>
      <w:tr w:rsidR="002D069F" w:rsidRPr="008404ED" w:rsidTr="002D069F">
        <w:tc>
          <w:tcPr>
            <w:tcW w:w="4361" w:type="dxa"/>
          </w:tcPr>
          <w:p w:rsidR="006F0EF1" w:rsidRDefault="006F0EF1" w:rsidP="00E142E9">
            <w:r>
              <w:t>Chemicals (</w:t>
            </w:r>
            <w:r w:rsidR="00EA3C2C">
              <w:t xml:space="preserve">e.g. </w:t>
            </w:r>
            <w:r>
              <w:t>cleaning)</w:t>
            </w: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F0EF1" w:rsidRPr="008404ED" w:rsidRDefault="003C617A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5953" w:type="dxa"/>
          </w:tcPr>
          <w:p w:rsidR="006F0EF1" w:rsidRPr="003C617A" w:rsidRDefault="003C617A" w:rsidP="006F0EF1">
            <w:r>
              <w:t>Refer to Safety Circular SCR18 on the safety website for guidance.</w:t>
            </w:r>
            <w:r w:rsidR="009B29F4">
              <w:t xml:space="preserve"> </w:t>
            </w:r>
          </w:p>
          <w:p w:rsidR="006F0EF1" w:rsidRPr="003C617A" w:rsidRDefault="006F0EF1" w:rsidP="006F0EF1"/>
        </w:tc>
      </w:tr>
      <w:tr w:rsidR="002D069F" w:rsidRPr="008404ED" w:rsidTr="002D069F">
        <w:tc>
          <w:tcPr>
            <w:tcW w:w="4361" w:type="dxa"/>
          </w:tcPr>
          <w:p w:rsidR="006F0EF1" w:rsidRDefault="006F0EF1" w:rsidP="00E142E9">
            <w:r>
              <w:t>Community visiting/survey work</w:t>
            </w:r>
          </w:p>
        </w:tc>
        <w:tc>
          <w:tcPr>
            <w:tcW w:w="992" w:type="dxa"/>
          </w:tcPr>
          <w:p w:rsidR="006F0EF1" w:rsidRPr="008404ED" w:rsidRDefault="00B519B4" w:rsidP="008404ED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3C617A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851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F0EF1" w:rsidRPr="003C617A" w:rsidRDefault="003C617A" w:rsidP="006F0EF1">
            <w:r>
              <w:t xml:space="preserve">Refer to forms and checklists on the safety website for </w:t>
            </w:r>
            <w:proofErr w:type="gramStart"/>
            <w:r>
              <w:t>community visit assessment form</w:t>
            </w:r>
            <w:proofErr w:type="gramEnd"/>
            <w:r>
              <w:t>.</w:t>
            </w:r>
            <w:r w:rsidR="00CC225A">
              <w:t xml:space="preserve"> </w:t>
            </w:r>
          </w:p>
          <w:p w:rsidR="006F0EF1" w:rsidRPr="003C617A" w:rsidRDefault="006F0EF1" w:rsidP="006F0EF1"/>
        </w:tc>
      </w:tr>
      <w:tr w:rsidR="002D069F" w:rsidRPr="008404ED" w:rsidTr="002D069F">
        <w:tc>
          <w:tcPr>
            <w:tcW w:w="4361" w:type="dxa"/>
          </w:tcPr>
          <w:p w:rsidR="006F0EF1" w:rsidRDefault="006F0EF1" w:rsidP="00E142E9">
            <w:r>
              <w:t>Disabilities</w:t>
            </w:r>
          </w:p>
        </w:tc>
        <w:tc>
          <w:tcPr>
            <w:tcW w:w="992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3C617A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851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F0EF1" w:rsidRPr="003C617A" w:rsidRDefault="003C617A" w:rsidP="006F0EF1">
            <w:r>
              <w:t xml:space="preserve">Refer to code of practice “Means of escape for disabled people” on safety website. If required, identify people to be trained in </w:t>
            </w:r>
            <w:proofErr w:type="spellStart"/>
            <w:r>
              <w:t>evac</w:t>
            </w:r>
            <w:proofErr w:type="spellEnd"/>
            <w:r>
              <w:t xml:space="preserve"> chair use arrange training with Safety Adviser.</w:t>
            </w:r>
          </w:p>
          <w:p w:rsidR="006F0EF1" w:rsidRPr="003C617A" w:rsidRDefault="006F0EF1" w:rsidP="006F0EF1"/>
        </w:tc>
      </w:tr>
      <w:tr w:rsidR="002D069F" w:rsidRPr="008404ED" w:rsidTr="002D069F">
        <w:tc>
          <w:tcPr>
            <w:tcW w:w="4361" w:type="dxa"/>
          </w:tcPr>
          <w:p w:rsidR="006F0EF1" w:rsidRDefault="006F0EF1" w:rsidP="00E142E9">
            <w:r>
              <w:t>Display screen equipment</w:t>
            </w:r>
          </w:p>
        </w:tc>
        <w:tc>
          <w:tcPr>
            <w:tcW w:w="992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3C617A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851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F0EF1" w:rsidRPr="003C617A" w:rsidRDefault="003C617A" w:rsidP="006F0EF1">
            <w:r>
              <w:t>Refer to Safety circular SC43 on the safety website for guidance.</w:t>
            </w:r>
          </w:p>
          <w:p w:rsidR="006F0EF1" w:rsidRPr="003C617A" w:rsidRDefault="006F0EF1" w:rsidP="006F0EF1"/>
        </w:tc>
      </w:tr>
      <w:tr w:rsidR="002D069F" w:rsidRPr="008404ED" w:rsidTr="002D069F">
        <w:tc>
          <w:tcPr>
            <w:tcW w:w="4361" w:type="dxa"/>
          </w:tcPr>
          <w:p w:rsidR="006F0EF1" w:rsidRDefault="006F0EF1" w:rsidP="00E142E9">
            <w:r>
              <w:t>Electricity</w:t>
            </w:r>
          </w:p>
        </w:tc>
        <w:tc>
          <w:tcPr>
            <w:tcW w:w="992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F0EF1" w:rsidRPr="008404ED" w:rsidRDefault="003C617A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5953" w:type="dxa"/>
          </w:tcPr>
          <w:p w:rsidR="006F0EF1" w:rsidRPr="003C617A" w:rsidRDefault="003C617A" w:rsidP="006F0EF1">
            <w:r>
              <w:t>Refer to Safety Circular SC5/7 on the safety website for guidance</w:t>
            </w:r>
            <w:r w:rsidR="00EA3C2C">
              <w:t>.</w:t>
            </w:r>
          </w:p>
          <w:p w:rsidR="006F0EF1" w:rsidRPr="003C617A" w:rsidRDefault="006F0EF1" w:rsidP="006F0EF1"/>
        </w:tc>
      </w:tr>
      <w:tr w:rsidR="002D069F" w:rsidRPr="008404ED" w:rsidTr="002D069F">
        <w:tc>
          <w:tcPr>
            <w:tcW w:w="4361" w:type="dxa"/>
          </w:tcPr>
          <w:p w:rsidR="006F0EF1" w:rsidRDefault="006F0EF1" w:rsidP="00E142E9">
            <w:r>
              <w:t>Expectant/pregnant mothers</w:t>
            </w:r>
          </w:p>
        </w:tc>
        <w:tc>
          <w:tcPr>
            <w:tcW w:w="992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851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F0EF1" w:rsidRDefault="00EA3C2C" w:rsidP="006F0EF1">
            <w:r>
              <w:t>Refer to Safety Circular SC66/2 on the safety website for guidance.</w:t>
            </w:r>
          </w:p>
          <w:p w:rsidR="00EA3C2C" w:rsidRPr="003C617A" w:rsidRDefault="00EA3C2C" w:rsidP="006F0EF1"/>
        </w:tc>
      </w:tr>
      <w:tr w:rsidR="002D069F" w:rsidRPr="008404ED" w:rsidTr="002D069F">
        <w:tc>
          <w:tcPr>
            <w:tcW w:w="4361" w:type="dxa"/>
          </w:tcPr>
          <w:p w:rsidR="006F0EF1" w:rsidRPr="0072398A" w:rsidRDefault="006F0EF1" w:rsidP="00E142E9">
            <w:r w:rsidRPr="0072398A">
              <w:lastRenderedPageBreak/>
              <w:t>Fire</w:t>
            </w:r>
          </w:p>
        </w:tc>
        <w:tc>
          <w:tcPr>
            <w:tcW w:w="992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851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EA3C2C" w:rsidRDefault="00EA3C2C" w:rsidP="00EA3C2C">
            <w:r>
              <w:t xml:space="preserve">Refer to Safety Circular SC03/2 andSC20/4 on the safety website for guidance. For fire risk </w:t>
            </w:r>
            <w:proofErr w:type="gramStart"/>
            <w:r>
              <w:t>assessment</w:t>
            </w:r>
            <w:proofErr w:type="gramEnd"/>
            <w:r>
              <w:t xml:space="preserve"> see SC71.</w:t>
            </w:r>
          </w:p>
          <w:p w:rsidR="006F0EF1" w:rsidRPr="003C617A" w:rsidRDefault="006F0EF1" w:rsidP="006F0EF1"/>
        </w:tc>
      </w:tr>
      <w:tr w:rsidR="002D069F" w:rsidRPr="008404ED" w:rsidTr="002D069F">
        <w:tc>
          <w:tcPr>
            <w:tcW w:w="4361" w:type="dxa"/>
          </w:tcPr>
          <w:p w:rsidR="006F0EF1" w:rsidRDefault="006F0EF1" w:rsidP="00E142E9">
            <w:r>
              <w:t>First aid</w:t>
            </w:r>
          </w:p>
          <w:p w:rsidR="006F0EF1" w:rsidRDefault="006F0EF1" w:rsidP="00E142E9"/>
          <w:p w:rsidR="006F0EF1" w:rsidRPr="0072398A" w:rsidRDefault="006F0EF1" w:rsidP="00E142E9"/>
        </w:tc>
        <w:tc>
          <w:tcPr>
            <w:tcW w:w="992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851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F0EF1" w:rsidRPr="003C617A" w:rsidRDefault="00EA3C2C" w:rsidP="006F0EF1">
            <w:r>
              <w:t>Refer to SCR13/3 for basic guidelines on first aid.</w:t>
            </w:r>
          </w:p>
        </w:tc>
      </w:tr>
      <w:tr w:rsidR="002D069F" w:rsidRPr="008404ED" w:rsidTr="002D069F">
        <w:tc>
          <w:tcPr>
            <w:tcW w:w="4361" w:type="dxa"/>
          </w:tcPr>
          <w:p w:rsidR="006F0EF1" w:rsidRDefault="006F0EF1" w:rsidP="00E142E9">
            <w:r>
              <w:t>Furniture</w:t>
            </w:r>
          </w:p>
        </w:tc>
        <w:tc>
          <w:tcPr>
            <w:tcW w:w="992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5953" w:type="dxa"/>
          </w:tcPr>
          <w:p w:rsidR="006F0EF1" w:rsidRPr="00EA3C2C" w:rsidRDefault="00EA3C2C" w:rsidP="00EA3C2C">
            <w:r w:rsidRPr="00EA3C2C">
              <w:t xml:space="preserve">General checks to </w:t>
            </w:r>
            <w:proofErr w:type="gramStart"/>
            <w:r w:rsidRPr="00EA3C2C">
              <w:t>be carried out</w:t>
            </w:r>
            <w:proofErr w:type="gramEnd"/>
            <w:r w:rsidRPr="00EA3C2C">
              <w:t xml:space="preserve"> as part of 6 monthly inspections.</w:t>
            </w:r>
          </w:p>
          <w:p w:rsidR="006F0EF1" w:rsidRPr="00EA3C2C" w:rsidRDefault="006F0EF1" w:rsidP="00EA3C2C"/>
          <w:p w:rsidR="006F0EF1" w:rsidRPr="00EA3C2C" w:rsidRDefault="006F0EF1" w:rsidP="00EA3C2C"/>
        </w:tc>
      </w:tr>
      <w:tr w:rsidR="002D069F" w:rsidRPr="008404ED" w:rsidTr="002D069F">
        <w:tc>
          <w:tcPr>
            <w:tcW w:w="4361" w:type="dxa"/>
          </w:tcPr>
          <w:p w:rsidR="006F0EF1" w:rsidRPr="0072398A" w:rsidRDefault="006F0EF1" w:rsidP="00E142E9">
            <w:r>
              <w:t>Home working</w:t>
            </w: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992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851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F0EF1" w:rsidRPr="00EA3C2C" w:rsidRDefault="00EA3C2C" w:rsidP="00EA3C2C">
            <w:r>
              <w:t>Use generic risk assessment form on “forms and checklists” pages.</w:t>
            </w:r>
          </w:p>
          <w:p w:rsidR="006F0EF1" w:rsidRPr="00EA3C2C" w:rsidRDefault="006F0EF1" w:rsidP="00EA3C2C"/>
        </w:tc>
      </w:tr>
      <w:tr w:rsidR="002D069F" w:rsidRPr="008404ED" w:rsidTr="002D069F">
        <w:tc>
          <w:tcPr>
            <w:tcW w:w="4361" w:type="dxa"/>
          </w:tcPr>
          <w:p w:rsidR="006F0EF1" w:rsidRDefault="006F0EF1" w:rsidP="00E142E9">
            <w:r>
              <w:t>Kitchen equipment</w:t>
            </w:r>
          </w:p>
        </w:tc>
        <w:tc>
          <w:tcPr>
            <w:tcW w:w="992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5953" w:type="dxa"/>
          </w:tcPr>
          <w:p w:rsidR="00EA3C2C" w:rsidRPr="00EA3C2C" w:rsidRDefault="00EA3C2C" w:rsidP="00EA3C2C">
            <w:r w:rsidRPr="00EA3C2C">
              <w:t xml:space="preserve">General checks to </w:t>
            </w:r>
            <w:proofErr w:type="gramStart"/>
            <w:r w:rsidRPr="00EA3C2C">
              <w:t>be carried out</w:t>
            </w:r>
            <w:proofErr w:type="gramEnd"/>
            <w:r w:rsidRPr="00EA3C2C">
              <w:t xml:space="preserve"> as part of 6 monthly inspections.</w:t>
            </w:r>
          </w:p>
          <w:p w:rsidR="006F0EF1" w:rsidRPr="00EA3C2C" w:rsidRDefault="006F0EF1" w:rsidP="00EA3C2C"/>
        </w:tc>
      </w:tr>
      <w:tr w:rsidR="002D069F" w:rsidRPr="008404ED" w:rsidTr="002D069F">
        <w:tc>
          <w:tcPr>
            <w:tcW w:w="4361" w:type="dxa"/>
          </w:tcPr>
          <w:p w:rsidR="006F0EF1" w:rsidRDefault="006F0EF1" w:rsidP="00E142E9">
            <w:r>
              <w:t>Late working</w:t>
            </w:r>
          </w:p>
        </w:tc>
        <w:tc>
          <w:tcPr>
            <w:tcW w:w="992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851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F0EF1" w:rsidRPr="00EA3C2C" w:rsidRDefault="00EA3C2C" w:rsidP="00EA3C2C">
            <w:r>
              <w:t xml:space="preserve">Refer to “late working” under </w:t>
            </w:r>
            <w:r w:rsidR="00B510CD">
              <w:t>the “</w:t>
            </w:r>
            <w:r>
              <w:t>A to Z pages” on</w:t>
            </w:r>
            <w:r w:rsidR="00B510CD">
              <w:t xml:space="preserve"> the</w:t>
            </w:r>
            <w:r>
              <w:t xml:space="preserve"> safety website.</w:t>
            </w:r>
          </w:p>
          <w:p w:rsidR="006F0EF1" w:rsidRPr="00EA3C2C" w:rsidRDefault="006F0EF1" w:rsidP="00EA3C2C"/>
        </w:tc>
      </w:tr>
      <w:tr w:rsidR="002D069F" w:rsidRPr="008404ED" w:rsidTr="002D069F">
        <w:tc>
          <w:tcPr>
            <w:tcW w:w="4361" w:type="dxa"/>
          </w:tcPr>
          <w:p w:rsidR="006F0EF1" w:rsidRDefault="006F0EF1" w:rsidP="00E142E9">
            <w:r>
              <w:t>Legionella</w:t>
            </w: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5953" w:type="dxa"/>
          </w:tcPr>
          <w:p w:rsidR="00EA3C2C" w:rsidRPr="00EA3C2C" w:rsidRDefault="00EA3C2C" w:rsidP="00EA3C2C">
            <w:r>
              <w:t xml:space="preserve">Refer to “Legionnaires disease” under </w:t>
            </w:r>
            <w:r w:rsidR="00B510CD">
              <w:t>the “</w:t>
            </w:r>
            <w:r>
              <w:t xml:space="preserve">A to Z pages” on </w:t>
            </w:r>
            <w:r w:rsidR="00B510CD">
              <w:t xml:space="preserve">the </w:t>
            </w:r>
            <w:r>
              <w:t>safety website.</w:t>
            </w:r>
            <w:r w:rsidR="009B29F4">
              <w:t xml:space="preserve"> FM responsibility.</w:t>
            </w:r>
          </w:p>
          <w:p w:rsidR="006F0EF1" w:rsidRPr="00EA3C2C" w:rsidRDefault="006F0EF1" w:rsidP="00EA3C2C"/>
        </w:tc>
      </w:tr>
      <w:tr w:rsidR="002D069F" w:rsidRPr="008404ED" w:rsidTr="002D069F">
        <w:tc>
          <w:tcPr>
            <w:tcW w:w="4361" w:type="dxa"/>
          </w:tcPr>
          <w:p w:rsidR="006F0EF1" w:rsidRDefault="006F0EF1" w:rsidP="00E142E9">
            <w:r>
              <w:t>Lone working</w:t>
            </w:r>
          </w:p>
        </w:tc>
        <w:tc>
          <w:tcPr>
            <w:tcW w:w="992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851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B510CD" w:rsidRPr="00EA3C2C" w:rsidRDefault="00B510CD" w:rsidP="00B510CD">
            <w:r>
              <w:t>Refer to “lone working” under the “A to Z pages” on the safety website.</w:t>
            </w:r>
          </w:p>
          <w:p w:rsidR="006F0EF1" w:rsidRPr="008404ED" w:rsidRDefault="006F0EF1" w:rsidP="00B510CD">
            <w:pPr>
              <w:rPr>
                <w:b/>
              </w:rPr>
            </w:pPr>
          </w:p>
        </w:tc>
      </w:tr>
      <w:tr w:rsidR="002D069F" w:rsidRPr="008404ED" w:rsidTr="002D069F">
        <w:tc>
          <w:tcPr>
            <w:tcW w:w="4361" w:type="dxa"/>
          </w:tcPr>
          <w:p w:rsidR="006F0EF1" w:rsidRDefault="006F0EF1" w:rsidP="00E142E9">
            <w:r>
              <w:t>Manual Handling</w:t>
            </w: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F0EF1" w:rsidRPr="008404ED" w:rsidRDefault="00803D86" w:rsidP="008404E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851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B510CD" w:rsidRDefault="00B510CD" w:rsidP="00B510CD">
            <w:r w:rsidRPr="00B510CD">
              <w:t>Refer to SC44/4</w:t>
            </w:r>
            <w:r w:rsidRPr="008404ED">
              <w:rPr>
                <w:b/>
              </w:rPr>
              <w:t xml:space="preserve"> </w:t>
            </w:r>
            <w:r>
              <w:t>on the safety website for guidance.</w:t>
            </w:r>
          </w:p>
          <w:p w:rsidR="006F0EF1" w:rsidRPr="008404ED" w:rsidRDefault="009B29F4" w:rsidP="00B510CD">
            <w:pPr>
              <w:rPr>
                <w:b/>
              </w:rPr>
            </w:pPr>
            <w:r>
              <w:rPr>
                <w:b/>
              </w:rPr>
              <w:t xml:space="preserve">Only use heavy gang / contractors </w:t>
            </w:r>
          </w:p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</w:tr>
      <w:tr w:rsidR="002D069F" w:rsidRPr="008404ED" w:rsidTr="002D069F">
        <w:tc>
          <w:tcPr>
            <w:tcW w:w="4361" w:type="dxa"/>
          </w:tcPr>
          <w:p w:rsidR="006F0EF1" w:rsidRPr="0072398A" w:rsidRDefault="006F0EF1" w:rsidP="00E142E9">
            <w:r w:rsidRPr="0072398A">
              <w:lastRenderedPageBreak/>
              <w:t>Noise</w:t>
            </w: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5953" w:type="dxa"/>
          </w:tcPr>
          <w:p w:rsidR="00B510CD" w:rsidRPr="00EA3C2C" w:rsidRDefault="00B510CD" w:rsidP="00B510CD">
            <w:r>
              <w:t>Refer to “noise” under the “A to Z pages” on the safety website.</w:t>
            </w:r>
          </w:p>
          <w:p w:rsidR="006F0EF1" w:rsidRPr="008404ED" w:rsidRDefault="006F0EF1" w:rsidP="00B510CD">
            <w:pPr>
              <w:rPr>
                <w:b/>
              </w:rPr>
            </w:pPr>
          </w:p>
        </w:tc>
      </w:tr>
      <w:tr w:rsidR="002D069F" w:rsidRPr="008404ED" w:rsidTr="002D069F">
        <w:tc>
          <w:tcPr>
            <w:tcW w:w="4361" w:type="dxa"/>
          </w:tcPr>
          <w:p w:rsidR="006F0EF1" w:rsidRPr="0072398A" w:rsidRDefault="006F0EF1" w:rsidP="00E142E9">
            <w:proofErr w:type="gramStart"/>
            <w:r>
              <w:t>Non employees</w:t>
            </w:r>
            <w:proofErr w:type="gramEnd"/>
            <w:r>
              <w:t xml:space="preserve"> (visitors, students, contractors, undesirables, etc.)</w:t>
            </w:r>
          </w:p>
        </w:tc>
        <w:tc>
          <w:tcPr>
            <w:tcW w:w="992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5953" w:type="dxa"/>
          </w:tcPr>
          <w:p w:rsidR="006F0EF1" w:rsidRPr="00B510CD" w:rsidRDefault="00B510CD" w:rsidP="00B510CD">
            <w:r w:rsidRPr="00B510CD">
              <w:t>Refer to control of contractors generic risk assessment under “forms and checklists” on the safety website.</w:t>
            </w:r>
          </w:p>
          <w:p w:rsidR="006F0EF1" w:rsidRPr="008404ED" w:rsidRDefault="006F0EF1" w:rsidP="009D1446">
            <w:pPr>
              <w:rPr>
                <w:b/>
              </w:rPr>
            </w:pPr>
          </w:p>
        </w:tc>
      </w:tr>
      <w:tr w:rsidR="002D069F" w:rsidRPr="008404ED" w:rsidTr="002D069F">
        <w:tc>
          <w:tcPr>
            <w:tcW w:w="4361" w:type="dxa"/>
          </w:tcPr>
          <w:p w:rsidR="006F0EF1" w:rsidRPr="0072398A" w:rsidRDefault="006F0EF1" w:rsidP="00E142E9">
            <w:r>
              <w:t>Office equipment</w:t>
            </w:r>
          </w:p>
        </w:tc>
        <w:tc>
          <w:tcPr>
            <w:tcW w:w="992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5953" w:type="dxa"/>
          </w:tcPr>
          <w:p w:rsidR="00B510CD" w:rsidRPr="00B510CD" w:rsidRDefault="00B510CD" w:rsidP="00B510CD">
            <w:r w:rsidRPr="00B510CD">
              <w:t xml:space="preserve">Refer to </w:t>
            </w:r>
            <w:r>
              <w:t xml:space="preserve">office work </w:t>
            </w:r>
            <w:r w:rsidRPr="00B510CD">
              <w:t>generic risk assessment under “forms and checklists” on the safety website.</w:t>
            </w:r>
          </w:p>
          <w:p w:rsidR="006F0EF1" w:rsidRPr="008404ED" w:rsidRDefault="006F0EF1" w:rsidP="009D1446">
            <w:pPr>
              <w:rPr>
                <w:b/>
              </w:rPr>
            </w:pPr>
          </w:p>
        </w:tc>
      </w:tr>
      <w:tr w:rsidR="002D069F" w:rsidRPr="008404ED" w:rsidTr="002D069F">
        <w:tc>
          <w:tcPr>
            <w:tcW w:w="4361" w:type="dxa"/>
          </w:tcPr>
          <w:p w:rsidR="006F0EF1" w:rsidRDefault="006F0EF1" w:rsidP="00E142E9">
            <w:r>
              <w:t>Overseas work</w:t>
            </w: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992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851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A3793" w:rsidRPr="00EA3C2C" w:rsidRDefault="004A3793" w:rsidP="004A3793">
            <w:r>
              <w:t>Refer to “working overseas” under the “A to Z pages” on the safety website.</w:t>
            </w:r>
            <w:r w:rsidR="004916A9">
              <w:t xml:space="preserve">  </w:t>
            </w:r>
            <w:proofErr w:type="gramStart"/>
            <w:r w:rsidR="004916A9">
              <w:t>China ?</w:t>
            </w:r>
            <w:proofErr w:type="gramEnd"/>
          </w:p>
          <w:p w:rsidR="006F0EF1" w:rsidRPr="008404ED" w:rsidRDefault="006F0EF1" w:rsidP="004A3793">
            <w:pPr>
              <w:rPr>
                <w:b/>
              </w:rPr>
            </w:pPr>
          </w:p>
        </w:tc>
      </w:tr>
      <w:tr w:rsidR="002D069F" w:rsidRPr="008404ED" w:rsidTr="002D069F">
        <w:tc>
          <w:tcPr>
            <w:tcW w:w="4361" w:type="dxa"/>
          </w:tcPr>
          <w:p w:rsidR="006F0EF1" w:rsidRDefault="006F0EF1" w:rsidP="00E142E9">
            <w:r>
              <w:t>Radiation (microwaves)</w:t>
            </w:r>
          </w:p>
        </w:tc>
        <w:tc>
          <w:tcPr>
            <w:tcW w:w="992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5953" w:type="dxa"/>
          </w:tcPr>
          <w:p w:rsidR="006F0EF1" w:rsidRPr="004A3793" w:rsidRDefault="004A3793" w:rsidP="004A3793">
            <w:r w:rsidRPr="004A3793">
              <w:t>Inform the Radiation Protection Office about the type and location of all microwave ovens.</w:t>
            </w:r>
          </w:p>
          <w:p w:rsidR="006F0EF1" w:rsidRPr="008404ED" w:rsidRDefault="006F0EF1" w:rsidP="004A3793">
            <w:pPr>
              <w:rPr>
                <w:b/>
              </w:rPr>
            </w:pPr>
          </w:p>
        </w:tc>
      </w:tr>
      <w:tr w:rsidR="002D069F" w:rsidRPr="008404ED" w:rsidTr="002D069F">
        <w:tc>
          <w:tcPr>
            <w:tcW w:w="4361" w:type="dxa"/>
          </w:tcPr>
          <w:p w:rsidR="006F0EF1" w:rsidRDefault="006F0EF1" w:rsidP="00E142E9">
            <w:r>
              <w:t>Repetitive strain</w:t>
            </w:r>
          </w:p>
        </w:tc>
        <w:tc>
          <w:tcPr>
            <w:tcW w:w="992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5953" w:type="dxa"/>
          </w:tcPr>
          <w:p w:rsidR="006F0EF1" w:rsidRPr="004A3793" w:rsidRDefault="004A3793" w:rsidP="004A3793">
            <w:r>
              <w:t>Refer to “repetitive strain” under the “A to Z pages” on the safety website.</w:t>
            </w:r>
          </w:p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</w:tr>
      <w:tr w:rsidR="002D069F" w:rsidRPr="008404ED" w:rsidTr="002D069F">
        <w:tc>
          <w:tcPr>
            <w:tcW w:w="4361" w:type="dxa"/>
          </w:tcPr>
          <w:p w:rsidR="006F0EF1" w:rsidRDefault="006F0EF1" w:rsidP="0072398A">
            <w:r w:rsidRPr="0072398A">
              <w:t>Sharps</w:t>
            </w: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F0EF1" w:rsidRPr="008404ED" w:rsidRDefault="004916A9" w:rsidP="008404ED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5953" w:type="dxa"/>
          </w:tcPr>
          <w:p w:rsidR="006F0EF1" w:rsidRPr="004A3793" w:rsidRDefault="004A3793" w:rsidP="004A3793">
            <w:r w:rsidRPr="004A3793">
              <w:t xml:space="preserve">See </w:t>
            </w:r>
            <w:r>
              <w:t xml:space="preserve">“Sharps” </w:t>
            </w:r>
            <w:r w:rsidRPr="004A3793">
              <w:t>ONUS document on sharps under forms and documents page on safety website.</w:t>
            </w:r>
          </w:p>
          <w:p w:rsidR="006F0EF1" w:rsidRPr="004A3793" w:rsidRDefault="006F0EF1" w:rsidP="004A3793"/>
        </w:tc>
      </w:tr>
      <w:tr w:rsidR="002D069F" w:rsidRPr="008404ED" w:rsidTr="002D069F">
        <w:tc>
          <w:tcPr>
            <w:tcW w:w="4361" w:type="dxa"/>
          </w:tcPr>
          <w:p w:rsidR="006F0EF1" w:rsidRDefault="006F0EF1" w:rsidP="0072398A">
            <w:r>
              <w:t>Slips and trips</w:t>
            </w:r>
          </w:p>
        </w:tc>
        <w:tc>
          <w:tcPr>
            <w:tcW w:w="992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851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F0EF1" w:rsidRPr="004A3793" w:rsidRDefault="004A3793" w:rsidP="004A3793">
            <w:r>
              <w:t>See slips and trips checklist</w:t>
            </w:r>
            <w:r w:rsidRPr="00B510CD">
              <w:t xml:space="preserve"> under “forms and checklists” on the safety website.</w:t>
            </w:r>
            <w:r w:rsidR="00846D70">
              <w:t xml:space="preserve"> </w:t>
            </w:r>
          </w:p>
          <w:p w:rsidR="006F0EF1" w:rsidRPr="004A3793" w:rsidRDefault="006F0EF1" w:rsidP="004A3793"/>
        </w:tc>
      </w:tr>
      <w:tr w:rsidR="002D069F" w:rsidRPr="008404ED" w:rsidTr="002D069F">
        <w:tc>
          <w:tcPr>
            <w:tcW w:w="4361" w:type="dxa"/>
          </w:tcPr>
          <w:p w:rsidR="006F0EF1" w:rsidRDefault="006F0EF1" w:rsidP="0072398A">
            <w:r>
              <w:t>Stress</w:t>
            </w:r>
          </w:p>
        </w:tc>
        <w:tc>
          <w:tcPr>
            <w:tcW w:w="992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5953" w:type="dxa"/>
          </w:tcPr>
          <w:p w:rsidR="004A3793" w:rsidRPr="004A3793" w:rsidRDefault="004A3793" w:rsidP="004A3793">
            <w:r>
              <w:t xml:space="preserve">Refer to “Code on Stress” under Codes of Practice </w:t>
            </w:r>
            <w:r w:rsidRPr="00B510CD">
              <w:t>on the safety website.</w:t>
            </w:r>
          </w:p>
          <w:p w:rsidR="006F0EF1" w:rsidRPr="004A3793" w:rsidRDefault="006F0EF1" w:rsidP="004A3793"/>
          <w:p w:rsidR="006F0EF1" w:rsidRPr="004A3793" w:rsidRDefault="006F0EF1" w:rsidP="004A3793"/>
        </w:tc>
      </w:tr>
      <w:tr w:rsidR="002D069F" w:rsidRPr="008404ED" w:rsidTr="002D069F">
        <w:tc>
          <w:tcPr>
            <w:tcW w:w="4361" w:type="dxa"/>
          </w:tcPr>
          <w:p w:rsidR="006F0EF1" w:rsidRDefault="006F0EF1" w:rsidP="0072398A">
            <w:r>
              <w:lastRenderedPageBreak/>
              <w:t>Temperature extremes</w:t>
            </w:r>
          </w:p>
        </w:tc>
        <w:tc>
          <w:tcPr>
            <w:tcW w:w="992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5953" w:type="dxa"/>
          </w:tcPr>
          <w:p w:rsidR="004A3793" w:rsidRPr="004A3793" w:rsidRDefault="004A3793" w:rsidP="004A3793">
            <w:r>
              <w:t>Refer to “temperature” under the “A to Z pages” on the safety website.</w:t>
            </w:r>
          </w:p>
          <w:p w:rsidR="006F0EF1" w:rsidRPr="004A3793" w:rsidRDefault="006F0EF1" w:rsidP="004A3793"/>
        </w:tc>
      </w:tr>
      <w:tr w:rsidR="002D069F" w:rsidRPr="008404ED" w:rsidTr="002D069F">
        <w:tc>
          <w:tcPr>
            <w:tcW w:w="4361" w:type="dxa"/>
          </w:tcPr>
          <w:p w:rsidR="006F0EF1" w:rsidRDefault="006F0EF1" w:rsidP="0072398A">
            <w:r>
              <w:t>Vehicles</w:t>
            </w: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992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851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A3793" w:rsidRPr="004A3793" w:rsidRDefault="004A3793" w:rsidP="004A3793">
            <w:r>
              <w:t xml:space="preserve">Use generic risk assessment under </w:t>
            </w:r>
            <w:r w:rsidRPr="00B510CD">
              <w:t>“forms and checklists” on the safety website.</w:t>
            </w:r>
          </w:p>
          <w:p w:rsidR="006F0EF1" w:rsidRPr="004A3793" w:rsidRDefault="006F0EF1" w:rsidP="004A3793"/>
        </w:tc>
      </w:tr>
      <w:tr w:rsidR="002D069F" w:rsidRPr="008404ED" w:rsidTr="002D069F">
        <w:tc>
          <w:tcPr>
            <w:tcW w:w="4361" w:type="dxa"/>
          </w:tcPr>
          <w:p w:rsidR="006F0EF1" w:rsidRPr="0072398A" w:rsidRDefault="006F0EF1" w:rsidP="00E142E9">
            <w:r>
              <w:t>Violence</w:t>
            </w: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992" w:type="dxa"/>
          </w:tcPr>
          <w:p w:rsidR="006F0EF1" w:rsidRPr="008404ED" w:rsidRDefault="00FA5C16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851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FA5C16" w:rsidRPr="004A3793" w:rsidRDefault="00FA5C16" w:rsidP="00FA5C16">
            <w:r>
              <w:t xml:space="preserve">Use generic risk assessment under </w:t>
            </w:r>
            <w:r w:rsidRPr="00B510CD">
              <w:t>“forms and checklists” on the safety website.</w:t>
            </w:r>
          </w:p>
          <w:p w:rsidR="004A3793" w:rsidRPr="004A3793" w:rsidRDefault="004A3793" w:rsidP="004A3793"/>
        </w:tc>
      </w:tr>
      <w:tr w:rsidR="002D069F" w:rsidRPr="008404ED" w:rsidTr="002D069F">
        <w:tc>
          <w:tcPr>
            <w:tcW w:w="4361" w:type="dxa"/>
          </w:tcPr>
          <w:p w:rsidR="006F0EF1" w:rsidRDefault="006F0EF1" w:rsidP="0072398A">
            <w:r>
              <w:t>Waste handling</w:t>
            </w:r>
          </w:p>
        </w:tc>
        <w:tc>
          <w:tcPr>
            <w:tcW w:w="992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5953" w:type="dxa"/>
          </w:tcPr>
          <w:p w:rsidR="008510F9" w:rsidRPr="004A3793" w:rsidRDefault="008510F9" w:rsidP="008510F9">
            <w:r>
              <w:t>Refer to “housekeeping” under the “A to Z pages” on the safety website.</w:t>
            </w:r>
          </w:p>
          <w:p w:rsidR="004A3793" w:rsidRPr="004A3793" w:rsidRDefault="004A3793" w:rsidP="004A3793"/>
        </w:tc>
      </w:tr>
      <w:tr w:rsidR="002D069F" w:rsidRPr="008404ED" w:rsidTr="002D069F">
        <w:tc>
          <w:tcPr>
            <w:tcW w:w="4361" w:type="dxa"/>
          </w:tcPr>
          <w:p w:rsidR="006F0EF1" w:rsidRDefault="006F0EF1" w:rsidP="0072398A">
            <w:r>
              <w:t>Work placements of students</w:t>
            </w: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992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851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A3793" w:rsidRPr="004A3793" w:rsidRDefault="004A3793" w:rsidP="004A3793">
            <w:r>
              <w:t>Refer to “work experience” under the “A to Z pages” on the safety website.</w:t>
            </w:r>
          </w:p>
          <w:p w:rsidR="006F0EF1" w:rsidRPr="004A3793" w:rsidRDefault="006F0EF1" w:rsidP="004A3793"/>
        </w:tc>
      </w:tr>
      <w:tr w:rsidR="002D069F" w:rsidRPr="008404ED" w:rsidTr="002D069F">
        <w:tc>
          <w:tcPr>
            <w:tcW w:w="4361" w:type="dxa"/>
          </w:tcPr>
          <w:p w:rsidR="006F0EF1" w:rsidRDefault="006F0EF1" w:rsidP="0072398A">
            <w:r>
              <w:t>Working at/falls from height (procedures and equipment)</w:t>
            </w:r>
          </w:p>
        </w:tc>
        <w:tc>
          <w:tcPr>
            <w:tcW w:w="992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1134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851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A3793" w:rsidRPr="004A3793" w:rsidRDefault="004A3793" w:rsidP="004A3793">
            <w:r>
              <w:t xml:space="preserve">Use working at height risk assessment under </w:t>
            </w:r>
            <w:r w:rsidRPr="00B510CD">
              <w:t>“forms and checklists” on the safety website.</w:t>
            </w:r>
          </w:p>
          <w:p w:rsidR="006F0EF1" w:rsidRPr="004A3793" w:rsidRDefault="006F0EF1" w:rsidP="004A3793"/>
        </w:tc>
      </w:tr>
      <w:tr w:rsidR="002D069F" w:rsidRPr="008404ED" w:rsidTr="002D069F">
        <w:tc>
          <w:tcPr>
            <w:tcW w:w="4361" w:type="dxa"/>
          </w:tcPr>
          <w:p w:rsidR="006F0EF1" w:rsidRDefault="006F0EF1" w:rsidP="0072398A">
            <w:r>
              <w:t>Young persons at work/work experience</w:t>
            </w:r>
          </w:p>
        </w:tc>
        <w:tc>
          <w:tcPr>
            <w:tcW w:w="992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F0EF1" w:rsidRPr="008404ED" w:rsidRDefault="00052A3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992" w:type="dxa"/>
          </w:tcPr>
          <w:p w:rsidR="006F0EF1" w:rsidRPr="008404ED" w:rsidRDefault="00EA3C2C" w:rsidP="008404ED">
            <w:pPr>
              <w:jc w:val="center"/>
              <w:rPr>
                <w:b/>
              </w:rPr>
            </w:pPr>
            <w:r w:rsidRPr="008404ED">
              <w:rPr>
                <w:sz w:val="40"/>
                <w:szCs w:val="40"/>
              </w:rPr>
              <w:t>*</w:t>
            </w:r>
          </w:p>
        </w:tc>
        <w:tc>
          <w:tcPr>
            <w:tcW w:w="851" w:type="dxa"/>
          </w:tcPr>
          <w:p w:rsidR="006F0EF1" w:rsidRPr="008404ED" w:rsidRDefault="006F0EF1" w:rsidP="008404ED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A3793" w:rsidRPr="004A3793" w:rsidRDefault="004A3793" w:rsidP="004A3793">
            <w:r>
              <w:t>Refer to “young workers” under the “A to Z pages” on the safety website.</w:t>
            </w:r>
          </w:p>
          <w:p w:rsidR="006F0EF1" w:rsidRPr="004A3793" w:rsidRDefault="006F0EF1" w:rsidP="004A3793"/>
        </w:tc>
      </w:tr>
    </w:tbl>
    <w:p w:rsidR="006B068E" w:rsidRPr="006B068E" w:rsidRDefault="006B068E" w:rsidP="0072398A">
      <w:pPr>
        <w:jc w:val="center"/>
      </w:pPr>
    </w:p>
    <w:sectPr w:rsidR="006B068E" w:rsidRPr="006B068E" w:rsidSect="006B068E">
      <w:headerReference w:type="default" r:id="rId6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E75" w:rsidRDefault="00F21E75">
      <w:r>
        <w:separator/>
      </w:r>
    </w:p>
  </w:endnote>
  <w:endnote w:type="continuationSeparator" w:id="0">
    <w:p w:rsidR="00F21E75" w:rsidRDefault="00F2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E75" w:rsidRDefault="00F21E75">
      <w:r>
        <w:separator/>
      </w:r>
    </w:p>
  </w:footnote>
  <w:footnote w:type="continuationSeparator" w:id="0">
    <w:p w:rsidR="00F21E75" w:rsidRDefault="00F2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16" w:rsidRDefault="00FA5C16" w:rsidP="006B068E">
    <w:pPr>
      <w:pStyle w:val="Header"/>
      <w:jc w:val="right"/>
    </w:pPr>
    <w:r>
      <w:t>Version 2 Jan 2009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8E"/>
    <w:rsid w:val="00002DD9"/>
    <w:rsid w:val="00052A3C"/>
    <w:rsid w:val="000532EC"/>
    <w:rsid w:val="000C02B2"/>
    <w:rsid w:val="000C2A29"/>
    <w:rsid w:val="000E1F2A"/>
    <w:rsid w:val="00251E17"/>
    <w:rsid w:val="00271712"/>
    <w:rsid w:val="002A4536"/>
    <w:rsid w:val="002D069F"/>
    <w:rsid w:val="00320A10"/>
    <w:rsid w:val="003218EE"/>
    <w:rsid w:val="00367FA5"/>
    <w:rsid w:val="003C0D1D"/>
    <w:rsid w:val="003C5CD4"/>
    <w:rsid w:val="003C617A"/>
    <w:rsid w:val="003E11DC"/>
    <w:rsid w:val="003E65F0"/>
    <w:rsid w:val="00402D6D"/>
    <w:rsid w:val="00441966"/>
    <w:rsid w:val="004916A9"/>
    <w:rsid w:val="00496CAB"/>
    <w:rsid w:val="004A3793"/>
    <w:rsid w:val="004D2146"/>
    <w:rsid w:val="004F5D64"/>
    <w:rsid w:val="00507D1E"/>
    <w:rsid w:val="00513DDE"/>
    <w:rsid w:val="00636579"/>
    <w:rsid w:val="006B068E"/>
    <w:rsid w:val="006F0EF1"/>
    <w:rsid w:val="0071317D"/>
    <w:rsid w:val="0072398A"/>
    <w:rsid w:val="00763440"/>
    <w:rsid w:val="00786D13"/>
    <w:rsid w:val="007A54D2"/>
    <w:rsid w:val="007C5EB3"/>
    <w:rsid w:val="007D0870"/>
    <w:rsid w:val="007E77B9"/>
    <w:rsid w:val="00803D86"/>
    <w:rsid w:val="00812A07"/>
    <w:rsid w:val="0083665E"/>
    <w:rsid w:val="008404ED"/>
    <w:rsid w:val="00846D70"/>
    <w:rsid w:val="008510F9"/>
    <w:rsid w:val="00855D08"/>
    <w:rsid w:val="008609FB"/>
    <w:rsid w:val="00963BB9"/>
    <w:rsid w:val="009A39D4"/>
    <w:rsid w:val="009B29F4"/>
    <w:rsid w:val="009D1446"/>
    <w:rsid w:val="00A21802"/>
    <w:rsid w:val="00AD23C1"/>
    <w:rsid w:val="00B510CD"/>
    <w:rsid w:val="00B519B4"/>
    <w:rsid w:val="00B85DDE"/>
    <w:rsid w:val="00BD3C94"/>
    <w:rsid w:val="00C5766D"/>
    <w:rsid w:val="00C80145"/>
    <w:rsid w:val="00CC225A"/>
    <w:rsid w:val="00CE68A1"/>
    <w:rsid w:val="00D00E8C"/>
    <w:rsid w:val="00D30153"/>
    <w:rsid w:val="00D92ACD"/>
    <w:rsid w:val="00E142E9"/>
    <w:rsid w:val="00E15EC2"/>
    <w:rsid w:val="00E85EBD"/>
    <w:rsid w:val="00EA3C2C"/>
    <w:rsid w:val="00EE10AB"/>
    <w:rsid w:val="00F21E75"/>
    <w:rsid w:val="00F35ED8"/>
    <w:rsid w:val="00F91D1D"/>
    <w:rsid w:val="00FA5C16"/>
    <w:rsid w:val="00F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CDAA1"/>
  <w15:docId w15:val="{8998663C-F303-43DC-936C-D55428AC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C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6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B06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B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607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INVENTORY CHECKLIST</vt:lpstr>
    </vt:vector>
  </TitlesOfParts>
  <Company>The University of Liverpool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INVENTORY CHECKLIST</dc:title>
  <dc:creator>sdunkley</dc:creator>
  <cp:lastModifiedBy>Downing, Stephen</cp:lastModifiedBy>
  <cp:revision>6</cp:revision>
  <cp:lastPrinted>2007-07-17T15:56:00Z</cp:lastPrinted>
  <dcterms:created xsi:type="dcterms:W3CDTF">2017-01-24T13:39:00Z</dcterms:created>
  <dcterms:modified xsi:type="dcterms:W3CDTF">2018-05-14T10:59:00Z</dcterms:modified>
</cp:coreProperties>
</file>